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0D5FCC">
        <w:rPr>
          <w:b/>
          <w:sz w:val="32"/>
          <w:szCs w:val="32"/>
        </w:rPr>
        <w:t>25</w:t>
      </w:r>
      <w:bookmarkStart w:id="0" w:name="_GoBack"/>
      <w:bookmarkEnd w:id="0"/>
      <w:r w:rsidRPr="0011159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0D5FCC">
        <w:rPr>
          <w:b/>
          <w:lang w:val="en-US"/>
        </w:rPr>
        <w:t>24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332" w:type="dxa"/>
        <w:tblLayout w:type="fixed"/>
        <w:tblLook w:val="01E0" w:firstRow="1" w:lastRow="1" w:firstColumn="1" w:lastColumn="1" w:noHBand="0" w:noVBand="0"/>
      </w:tblPr>
      <w:tblGrid>
        <w:gridCol w:w="529"/>
        <w:gridCol w:w="7729"/>
        <w:gridCol w:w="2074"/>
      </w:tblGrid>
      <w:tr w:rsidR="008749AD" w:rsidRPr="00AD33FC" w:rsidTr="000D5FCC">
        <w:trPr>
          <w:trHeight w:val="579"/>
        </w:trPr>
        <w:tc>
          <w:tcPr>
            <w:tcW w:w="529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29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74" w:type="dxa"/>
          </w:tcPr>
          <w:p w:rsidR="008749AD" w:rsidRPr="00AD33FC" w:rsidRDefault="008749AD" w:rsidP="00162A5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162A51">
              <w:rPr>
                <w:b/>
              </w:rPr>
              <w:t>Р</w:t>
            </w:r>
            <w:r w:rsidRPr="00AD33FC">
              <w:rPr>
                <w:b/>
              </w:rPr>
              <w:t>ИК</w:t>
            </w:r>
          </w:p>
        </w:tc>
      </w:tr>
      <w:tr w:rsidR="007C7442" w:rsidRPr="00AD33FC" w:rsidTr="000D5FCC">
        <w:trPr>
          <w:trHeight w:val="931"/>
        </w:trPr>
        <w:tc>
          <w:tcPr>
            <w:tcW w:w="529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29" w:type="dxa"/>
          </w:tcPr>
          <w:p w:rsidR="00FD1EB4" w:rsidRPr="00AD33FC" w:rsidRDefault="00FD1EB4" w:rsidP="00EF6450"/>
          <w:p w:rsidR="008749AD" w:rsidRPr="004A35DB" w:rsidRDefault="000D5FCC" w:rsidP="000D5FCC">
            <w:pPr>
              <w:jc w:val="both"/>
              <w:rPr>
                <w:color w:val="FF0000"/>
              </w:rPr>
            </w:pPr>
            <w:r w:rsidRPr="002B2D80">
              <w:rPr>
                <w:color w:val="000000"/>
              </w:rPr>
              <w:t>Проект за ре</w:t>
            </w:r>
            <w:r>
              <w:rPr>
                <w:color w:val="000000"/>
              </w:rPr>
              <w:t xml:space="preserve">шение </w:t>
            </w:r>
            <w:r w:rsidRPr="00FF3305">
              <w:rPr>
                <w:color w:val="000000"/>
                <w:lang w:eastAsia="bg-BG"/>
              </w:rPr>
              <w:t xml:space="preserve">назначаване на състав на ПСИК на територията на община </w:t>
            </w:r>
            <w:r>
              <w:rPr>
                <w:color w:val="000000"/>
                <w:lang w:eastAsia="bg-BG"/>
              </w:rPr>
              <w:t>Ямбол</w:t>
            </w:r>
            <w:r w:rsidRPr="00FF3305">
              <w:rPr>
                <w:color w:val="000000"/>
                <w:lang w:eastAsia="bg-BG"/>
              </w:rPr>
              <w:t xml:space="preserve"> за произвеждане на изборите за президент и вицепрезидент на републиката и националния референдум на 6 ноември 2016г.</w:t>
            </w:r>
          </w:p>
        </w:tc>
        <w:tc>
          <w:tcPr>
            <w:tcW w:w="2074" w:type="dxa"/>
          </w:tcPr>
          <w:p w:rsidR="008749AD" w:rsidRPr="00F439E6" w:rsidRDefault="00F439E6" w:rsidP="00F439E6">
            <w:pPr>
              <w:spacing w:line="3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МП</w:t>
            </w:r>
          </w:p>
        </w:tc>
      </w:tr>
      <w:tr w:rsidR="0009175E" w:rsidRPr="00AD33FC" w:rsidTr="000D5FCC">
        <w:trPr>
          <w:trHeight w:val="552"/>
        </w:trPr>
        <w:tc>
          <w:tcPr>
            <w:tcW w:w="529" w:type="dxa"/>
          </w:tcPr>
          <w:p w:rsidR="0009175E" w:rsidRPr="00AD33FC" w:rsidRDefault="004A35DB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29" w:type="dxa"/>
          </w:tcPr>
          <w:p w:rsidR="0009175E" w:rsidRPr="00FF3305" w:rsidRDefault="000D5FCC" w:rsidP="00FF3305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  <w:lang w:val="en-US" w:eastAsia="bg-BG"/>
              </w:rPr>
            </w:pPr>
            <w:r>
              <w:rPr>
                <w:color w:val="000000"/>
              </w:rPr>
              <w:t>Входяща поща</w:t>
            </w:r>
          </w:p>
        </w:tc>
        <w:tc>
          <w:tcPr>
            <w:tcW w:w="2074" w:type="dxa"/>
          </w:tcPr>
          <w:p w:rsidR="0009175E" w:rsidRPr="00AD33FC" w:rsidRDefault="000D5FCC" w:rsidP="00F439E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</w:tc>
      </w:tr>
      <w:tr w:rsidR="00FF3305" w:rsidRPr="00AD33FC" w:rsidTr="000D5FCC">
        <w:trPr>
          <w:trHeight w:val="420"/>
        </w:trPr>
        <w:tc>
          <w:tcPr>
            <w:tcW w:w="529" w:type="dxa"/>
          </w:tcPr>
          <w:p w:rsidR="00FF3305" w:rsidRPr="00AD33FC" w:rsidRDefault="00FF3305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29" w:type="dxa"/>
          </w:tcPr>
          <w:p w:rsidR="00FF3305" w:rsidRPr="00AD33FC" w:rsidRDefault="000D5FCC" w:rsidP="00A71081">
            <w:pPr>
              <w:spacing w:before="100" w:beforeAutospacing="1" w:line="360" w:lineRule="atLeast"/>
              <w:rPr>
                <w:color w:val="000000"/>
              </w:rPr>
            </w:pPr>
            <w:r>
              <w:rPr>
                <w:color w:val="000000"/>
              </w:rPr>
              <w:t>Разни</w:t>
            </w:r>
            <w:r w:rsidR="00FF3305" w:rsidRPr="00FF3305">
              <w:rPr>
                <w:color w:val="000000"/>
              </w:rPr>
              <w:t>.</w:t>
            </w:r>
          </w:p>
        </w:tc>
        <w:tc>
          <w:tcPr>
            <w:tcW w:w="2074" w:type="dxa"/>
          </w:tcPr>
          <w:p w:rsidR="00FF3305" w:rsidRPr="00AD33FC" w:rsidRDefault="00FF3305" w:rsidP="00F439E6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0D5FCC"/>
    <w:rsid w:val="00113CDF"/>
    <w:rsid w:val="001409DC"/>
    <w:rsid w:val="00162A51"/>
    <w:rsid w:val="001C02F0"/>
    <w:rsid w:val="001E61CD"/>
    <w:rsid w:val="0028224C"/>
    <w:rsid w:val="002C6231"/>
    <w:rsid w:val="00326806"/>
    <w:rsid w:val="003476C6"/>
    <w:rsid w:val="0040033C"/>
    <w:rsid w:val="00404D11"/>
    <w:rsid w:val="004408C3"/>
    <w:rsid w:val="00453F04"/>
    <w:rsid w:val="00461983"/>
    <w:rsid w:val="004A35DB"/>
    <w:rsid w:val="004B7CB7"/>
    <w:rsid w:val="004D5413"/>
    <w:rsid w:val="004F6E68"/>
    <w:rsid w:val="005469A3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A45848"/>
    <w:rsid w:val="00AD33FC"/>
    <w:rsid w:val="00AE2020"/>
    <w:rsid w:val="00AF5D52"/>
    <w:rsid w:val="00B9539E"/>
    <w:rsid w:val="00C32E88"/>
    <w:rsid w:val="00C45583"/>
    <w:rsid w:val="00CD58FF"/>
    <w:rsid w:val="00D33CBF"/>
    <w:rsid w:val="00D4356C"/>
    <w:rsid w:val="00E576A5"/>
    <w:rsid w:val="00E612F2"/>
    <w:rsid w:val="00ED482E"/>
    <w:rsid w:val="00EF6450"/>
    <w:rsid w:val="00F1250C"/>
    <w:rsid w:val="00F439E6"/>
    <w:rsid w:val="00F77C89"/>
    <w:rsid w:val="00FA74B9"/>
    <w:rsid w:val="00FC4BC7"/>
    <w:rsid w:val="00FD1EB4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AC25-3F9E-48F2-8B3E-0F87FAF1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8</cp:revision>
  <cp:lastPrinted>2015-10-01T06:17:00Z</cp:lastPrinted>
  <dcterms:created xsi:type="dcterms:W3CDTF">2016-10-21T10:07:00Z</dcterms:created>
  <dcterms:modified xsi:type="dcterms:W3CDTF">2016-10-25T10:44:00Z</dcterms:modified>
</cp:coreProperties>
</file>