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90" w:rsidRPr="00103881" w:rsidRDefault="00AB4F90" w:rsidP="00AB4F90">
      <w:pPr>
        <w:jc w:val="center"/>
        <w:rPr>
          <w:rFonts w:ascii="Times New Roman" w:hAnsi="Times New Roman" w:cs="Times New Roman"/>
          <w:sz w:val="24"/>
          <w:szCs w:val="24"/>
        </w:rPr>
      </w:pPr>
      <w:r w:rsidRPr="00103881">
        <w:rPr>
          <w:rFonts w:ascii="Times New Roman" w:hAnsi="Times New Roman" w:cs="Times New Roman"/>
          <w:b/>
          <w:sz w:val="24"/>
          <w:szCs w:val="24"/>
          <w:u w:val="single"/>
        </w:rPr>
        <w:t>РАЙОННА ИЗБИРАТЕЛНА КОМИСИЯ ЯМБОЛ</w:t>
      </w:r>
    </w:p>
    <w:p w:rsidR="00AB4F90" w:rsidRPr="00103881" w:rsidRDefault="00AB4F90" w:rsidP="00AB4F90">
      <w:pPr>
        <w:jc w:val="center"/>
        <w:rPr>
          <w:rFonts w:ascii="Times New Roman" w:hAnsi="Times New Roman" w:cs="Times New Roman"/>
          <w:sz w:val="24"/>
          <w:szCs w:val="24"/>
        </w:rPr>
      </w:pPr>
      <w:r w:rsidRPr="00103881">
        <w:rPr>
          <w:rFonts w:ascii="Times New Roman" w:hAnsi="Times New Roman" w:cs="Times New Roman"/>
          <w:b/>
          <w:sz w:val="24"/>
          <w:szCs w:val="24"/>
        </w:rPr>
        <w:t xml:space="preserve">ПРОТОКОЛ № </w:t>
      </w:r>
      <w:r>
        <w:rPr>
          <w:rFonts w:ascii="Times New Roman" w:hAnsi="Times New Roman" w:cs="Times New Roman"/>
          <w:b/>
          <w:sz w:val="24"/>
          <w:szCs w:val="24"/>
        </w:rPr>
        <w:t>25</w:t>
      </w:r>
    </w:p>
    <w:p w:rsidR="00AB4F90" w:rsidRDefault="00AB4F90" w:rsidP="00AB4F90">
      <w:pPr>
        <w:spacing w:after="0"/>
        <w:ind w:firstLine="708"/>
        <w:jc w:val="both"/>
        <w:rPr>
          <w:rFonts w:ascii="Times New Roman" w:hAnsi="Times New Roman" w:cs="Times New Roman"/>
          <w:sz w:val="24"/>
          <w:szCs w:val="24"/>
        </w:rPr>
      </w:pPr>
      <w:r w:rsidRPr="00103881">
        <w:rPr>
          <w:rFonts w:ascii="Times New Roman" w:hAnsi="Times New Roman" w:cs="Times New Roman"/>
          <w:sz w:val="24"/>
          <w:szCs w:val="24"/>
        </w:rPr>
        <w:t xml:space="preserve">Днес, </w:t>
      </w:r>
      <w:r>
        <w:rPr>
          <w:rFonts w:ascii="Times New Roman" w:hAnsi="Times New Roman" w:cs="Times New Roman"/>
          <w:sz w:val="24"/>
          <w:szCs w:val="24"/>
        </w:rPr>
        <w:t>08</w:t>
      </w:r>
      <w:r w:rsidRPr="00103881">
        <w:rPr>
          <w:rFonts w:ascii="Times New Roman" w:hAnsi="Times New Roman" w:cs="Times New Roman"/>
          <w:sz w:val="24"/>
          <w:szCs w:val="24"/>
          <w:lang w:val="en-US"/>
        </w:rPr>
        <w:t>.</w:t>
      </w:r>
      <w:r w:rsidRPr="00103881">
        <w:rPr>
          <w:rFonts w:ascii="Times New Roman" w:hAnsi="Times New Roman" w:cs="Times New Roman"/>
          <w:sz w:val="24"/>
          <w:szCs w:val="24"/>
        </w:rPr>
        <w:t>1</w:t>
      </w:r>
      <w:r>
        <w:rPr>
          <w:rFonts w:ascii="Times New Roman" w:hAnsi="Times New Roman" w:cs="Times New Roman"/>
          <w:sz w:val="24"/>
          <w:szCs w:val="24"/>
        </w:rPr>
        <w:t>1</w:t>
      </w:r>
      <w:r w:rsidRPr="00103881">
        <w:rPr>
          <w:rFonts w:ascii="Times New Roman" w:hAnsi="Times New Roman" w:cs="Times New Roman"/>
          <w:sz w:val="24"/>
          <w:szCs w:val="24"/>
          <w:lang w:val="en-US"/>
        </w:rPr>
        <w:t>.</w:t>
      </w:r>
      <w:r w:rsidRPr="00103881">
        <w:rPr>
          <w:rFonts w:ascii="Times New Roman" w:hAnsi="Times New Roman" w:cs="Times New Roman"/>
          <w:sz w:val="24"/>
          <w:szCs w:val="24"/>
        </w:rPr>
        <w:t>2024</w:t>
      </w:r>
      <w:r w:rsidR="00F21C48">
        <w:rPr>
          <w:rFonts w:ascii="Times New Roman" w:hAnsi="Times New Roman" w:cs="Times New Roman"/>
          <w:sz w:val="24"/>
          <w:szCs w:val="24"/>
        </w:rPr>
        <w:t xml:space="preserve"> </w:t>
      </w:r>
      <w:r w:rsidRPr="00103881">
        <w:rPr>
          <w:rFonts w:ascii="Times New Roman" w:hAnsi="Times New Roman" w:cs="Times New Roman"/>
          <w:sz w:val="24"/>
          <w:szCs w:val="24"/>
        </w:rPr>
        <w:t>г., се проведе заседание на Районна избирателна комисия в Тридесет и</w:t>
      </w:r>
      <w:r>
        <w:rPr>
          <w:rFonts w:ascii="Times New Roman" w:hAnsi="Times New Roman" w:cs="Times New Roman"/>
          <w:sz w:val="24"/>
          <w:szCs w:val="24"/>
        </w:rPr>
        <w:t xml:space="preserve"> </w:t>
      </w:r>
      <w:r w:rsidRPr="00103881">
        <w:rPr>
          <w:rFonts w:ascii="Times New Roman" w:hAnsi="Times New Roman" w:cs="Times New Roman"/>
          <w:sz w:val="24"/>
          <w:szCs w:val="24"/>
        </w:rPr>
        <w:t>първи изборен район – Ямболски, при следния дневен ред:</w:t>
      </w:r>
    </w:p>
    <w:p w:rsidR="00AB4F90" w:rsidRDefault="00AB4F90" w:rsidP="00AB4F90">
      <w:pPr>
        <w:spacing w:after="0"/>
        <w:ind w:firstLine="708"/>
        <w:jc w:val="both"/>
        <w:rPr>
          <w:rFonts w:ascii="Times New Roman" w:hAnsi="Times New Roman" w:cs="Times New Roman"/>
          <w:sz w:val="24"/>
          <w:szCs w:val="24"/>
        </w:rPr>
      </w:pPr>
    </w:p>
    <w:p w:rsidR="00AB4F90" w:rsidRDefault="00AB4F90" w:rsidP="00F21C48">
      <w:pPr>
        <w:pStyle w:val="ListParagraph"/>
        <w:numPr>
          <w:ilvl w:val="0"/>
          <w:numId w:val="1"/>
        </w:numPr>
        <w:spacing w:after="0"/>
        <w:jc w:val="both"/>
        <w:rPr>
          <w:rFonts w:ascii="Times New Roman" w:hAnsi="Times New Roman" w:cs="Times New Roman"/>
          <w:sz w:val="24"/>
          <w:szCs w:val="24"/>
        </w:rPr>
      </w:pPr>
      <w:r w:rsidRPr="00AB4F90">
        <w:rPr>
          <w:rFonts w:ascii="Times New Roman" w:hAnsi="Times New Roman" w:cs="Times New Roman"/>
          <w:sz w:val="24"/>
          <w:szCs w:val="24"/>
        </w:rPr>
        <w:t xml:space="preserve">Доклад по входяща поща – </w:t>
      </w:r>
      <w:r w:rsidRPr="00F21C48">
        <w:rPr>
          <w:rFonts w:ascii="Times New Roman" w:hAnsi="Times New Roman" w:cs="Times New Roman"/>
          <w:sz w:val="24"/>
          <w:szCs w:val="24"/>
        </w:rPr>
        <w:t>докладчик</w:t>
      </w:r>
      <w:r w:rsidRPr="00AB4F90">
        <w:rPr>
          <w:rFonts w:ascii="Times New Roman" w:hAnsi="Times New Roman" w:cs="Times New Roman"/>
          <w:sz w:val="24"/>
          <w:szCs w:val="24"/>
        </w:rPr>
        <w:t xml:space="preserve"> Младенка Николова</w:t>
      </w:r>
    </w:p>
    <w:p w:rsidR="00AB4F90" w:rsidRPr="00AB4F90" w:rsidRDefault="00AB4F90" w:rsidP="00F21C48">
      <w:pPr>
        <w:pStyle w:val="ListParagraph"/>
        <w:numPr>
          <w:ilvl w:val="0"/>
          <w:numId w:val="1"/>
        </w:numPr>
        <w:spacing w:after="0"/>
        <w:jc w:val="both"/>
        <w:rPr>
          <w:rFonts w:ascii="Times New Roman" w:hAnsi="Times New Roman" w:cs="Times New Roman"/>
          <w:sz w:val="24"/>
          <w:szCs w:val="24"/>
        </w:rPr>
      </w:pPr>
      <w:r w:rsidRPr="00AB4F90">
        <w:rPr>
          <w:rFonts w:ascii="Times New Roman" w:hAnsi="Times New Roman" w:cs="Times New Roman"/>
          <w:sz w:val="24"/>
          <w:szCs w:val="24"/>
        </w:rPr>
        <w:t>Проект на решение относно: Решение за упълномощаване на председателя на РИК Ямбол за съставяне на акт за установяване на нарушение на председателя на СИК № 312600064-гр.Ямбол, при произвеждане на изборите за народни представители на 27 октомври 2024г.</w:t>
      </w:r>
      <w:r>
        <w:rPr>
          <w:rFonts w:ascii="Times New Roman" w:hAnsi="Times New Roman" w:cs="Times New Roman"/>
          <w:sz w:val="24"/>
          <w:szCs w:val="24"/>
          <w:lang w:val="en-US"/>
        </w:rPr>
        <w:t xml:space="preserve"> – </w:t>
      </w:r>
      <w:r>
        <w:rPr>
          <w:rFonts w:ascii="Times New Roman" w:hAnsi="Times New Roman" w:cs="Times New Roman"/>
          <w:sz w:val="24"/>
          <w:szCs w:val="24"/>
        </w:rPr>
        <w:t>докладчик Катя Апостолова</w:t>
      </w:r>
    </w:p>
    <w:p w:rsidR="00AB4F90" w:rsidRDefault="00AB4F90" w:rsidP="00901736">
      <w:pPr>
        <w:jc w:val="both"/>
        <w:rPr>
          <w:rFonts w:ascii="Times New Roman" w:hAnsi="Times New Roman" w:cs="Times New Roman"/>
          <w:b/>
          <w:sz w:val="24"/>
          <w:szCs w:val="24"/>
        </w:rPr>
      </w:pPr>
    </w:p>
    <w:p w:rsidR="00670AE5" w:rsidRDefault="00AB4F90" w:rsidP="00670AE5">
      <w:pPr>
        <w:jc w:val="both"/>
        <w:rPr>
          <w:rFonts w:ascii="Times New Roman" w:hAnsi="Times New Roman" w:cs="Times New Roman"/>
          <w:sz w:val="24"/>
          <w:szCs w:val="24"/>
        </w:rPr>
      </w:pPr>
      <w:r w:rsidRPr="00AB4F90">
        <w:rPr>
          <w:rFonts w:ascii="Times New Roman" w:hAnsi="Times New Roman" w:cs="Times New Roman"/>
          <w:sz w:val="24"/>
          <w:szCs w:val="24"/>
        </w:rPr>
        <w:t xml:space="preserve">ПРИСЪСТВАХА: </w:t>
      </w:r>
      <w:r w:rsidR="00F21C48">
        <w:rPr>
          <w:rFonts w:ascii="Times New Roman" w:hAnsi="Times New Roman" w:cs="Times New Roman"/>
          <w:sz w:val="24"/>
          <w:szCs w:val="24"/>
        </w:rPr>
        <w:t xml:space="preserve">9 </w:t>
      </w:r>
      <w:r w:rsidRPr="00AB4F90">
        <w:rPr>
          <w:rFonts w:ascii="Times New Roman" w:hAnsi="Times New Roman" w:cs="Times New Roman"/>
          <w:sz w:val="24"/>
          <w:szCs w:val="24"/>
        </w:rPr>
        <w:t>членове – Младенка Николова</w:t>
      </w:r>
      <w:r>
        <w:rPr>
          <w:rFonts w:ascii="Times New Roman" w:hAnsi="Times New Roman" w:cs="Times New Roman"/>
          <w:sz w:val="24"/>
          <w:szCs w:val="24"/>
        </w:rPr>
        <w:t>,</w:t>
      </w:r>
      <w:r w:rsidRPr="00AB4F90">
        <w:rPr>
          <w:rFonts w:ascii="Times New Roman" w:hAnsi="Times New Roman" w:cs="Times New Roman"/>
          <w:sz w:val="24"/>
          <w:szCs w:val="24"/>
        </w:rPr>
        <w:t xml:space="preserve"> Катя Апостолова,  Димитър Събев</w:t>
      </w:r>
      <w:r>
        <w:rPr>
          <w:rFonts w:ascii="Times New Roman" w:hAnsi="Times New Roman" w:cs="Times New Roman"/>
          <w:sz w:val="24"/>
          <w:szCs w:val="24"/>
        </w:rPr>
        <w:t xml:space="preserve">, </w:t>
      </w:r>
      <w:r w:rsidRPr="00AB4F90">
        <w:rPr>
          <w:rFonts w:ascii="Times New Roman" w:hAnsi="Times New Roman" w:cs="Times New Roman"/>
          <w:sz w:val="24"/>
          <w:szCs w:val="24"/>
        </w:rPr>
        <w:t>Румяна Янкова, Десислава Москова</w:t>
      </w:r>
      <w:r w:rsidR="00F21C48" w:rsidRPr="00AB4F90">
        <w:rPr>
          <w:rFonts w:ascii="Times New Roman" w:hAnsi="Times New Roman" w:cs="Times New Roman"/>
          <w:sz w:val="24"/>
          <w:szCs w:val="24"/>
        </w:rPr>
        <w:t>, Красимира Атанасова, Мариана Гърдева, Атанаска Христова</w:t>
      </w:r>
      <w:r w:rsidR="00F21C48">
        <w:rPr>
          <w:rFonts w:ascii="Times New Roman" w:hAnsi="Times New Roman" w:cs="Times New Roman"/>
          <w:sz w:val="24"/>
          <w:szCs w:val="24"/>
        </w:rPr>
        <w:t xml:space="preserve"> и</w:t>
      </w:r>
      <w:r w:rsidRPr="00AB4F90">
        <w:rPr>
          <w:rFonts w:ascii="Times New Roman" w:hAnsi="Times New Roman" w:cs="Times New Roman"/>
          <w:sz w:val="24"/>
          <w:szCs w:val="24"/>
        </w:rPr>
        <w:t xml:space="preserve"> Ани Канева.</w:t>
      </w:r>
      <w:r w:rsidR="00F21C48" w:rsidRPr="00AB4F90">
        <w:rPr>
          <w:rFonts w:ascii="Times New Roman" w:hAnsi="Times New Roman" w:cs="Times New Roman"/>
          <w:sz w:val="24"/>
          <w:szCs w:val="24"/>
        </w:rPr>
        <w:t xml:space="preserve"> </w:t>
      </w:r>
    </w:p>
    <w:p w:rsidR="00670AE5" w:rsidRPr="00670AE5" w:rsidRDefault="00670AE5" w:rsidP="00670AE5">
      <w:pPr>
        <w:jc w:val="both"/>
        <w:rPr>
          <w:rFonts w:ascii="Times New Roman" w:hAnsi="Times New Roman" w:cs="Times New Roman"/>
          <w:sz w:val="24"/>
          <w:szCs w:val="24"/>
        </w:rPr>
      </w:pPr>
      <w:r>
        <w:rPr>
          <w:rFonts w:ascii="Times New Roman" w:hAnsi="Times New Roman" w:cs="Times New Roman"/>
          <w:sz w:val="24"/>
          <w:szCs w:val="24"/>
        </w:rPr>
        <w:t>Отсъстват: Георги Димитров, Николай Начев, Нели Стоянова.</w:t>
      </w:r>
    </w:p>
    <w:p w:rsidR="00AB4F90" w:rsidRDefault="00AB4F90" w:rsidP="00670AE5">
      <w:pPr>
        <w:jc w:val="both"/>
        <w:rPr>
          <w:rFonts w:ascii="Times New Roman" w:hAnsi="Times New Roman" w:cs="Times New Roman"/>
          <w:sz w:val="24"/>
          <w:szCs w:val="24"/>
        </w:rPr>
      </w:pPr>
      <w:r w:rsidRPr="00AB4F90">
        <w:rPr>
          <w:rFonts w:ascii="Times New Roman" w:hAnsi="Times New Roman" w:cs="Times New Roman"/>
          <w:sz w:val="24"/>
          <w:szCs w:val="24"/>
        </w:rPr>
        <w:t>Заседанието беше открито в</w:t>
      </w:r>
      <w:r w:rsidR="00F21C48">
        <w:rPr>
          <w:rFonts w:ascii="Times New Roman" w:hAnsi="Times New Roman" w:cs="Times New Roman"/>
          <w:sz w:val="24"/>
          <w:szCs w:val="24"/>
        </w:rPr>
        <w:t xml:space="preserve"> </w:t>
      </w:r>
      <w:r>
        <w:rPr>
          <w:rFonts w:ascii="Times New Roman" w:hAnsi="Times New Roman" w:cs="Times New Roman"/>
          <w:sz w:val="24"/>
          <w:szCs w:val="24"/>
        </w:rPr>
        <w:t>13:</w:t>
      </w:r>
      <w:r w:rsidRPr="00AB4F90">
        <w:rPr>
          <w:rFonts w:ascii="Times New Roman" w:hAnsi="Times New Roman" w:cs="Times New Roman"/>
          <w:sz w:val="24"/>
          <w:szCs w:val="24"/>
        </w:rPr>
        <w:t>.30 часа от председателя Ани Канева.</w:t>
      </w:r>
    </w:p>
    <w:p w:rsidR="00670AE5" w:rsidRDefault="000A1E33"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901736">
        <w:rPr>
          <w:rFonts w:ascii="Times New Roman" w:hAnsi="Times New Roman" w:cs="Times New Roman"/>
          <w:sz w:val="24"/>
          <w:szCs w:val="24"/>
        </w:rPr>
        <w:t xml:space="preserve"> Уважаеми колеги</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девет сме в зала, останалите отсъстват по уважителни причини</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w:t>
      </w:r>
      <w:r w:rsidR="00B7701E" w:rsidRPr="00901736">
        <w:rPr>
          <w:rFonts w:ascii="Times New Roman" w:hAnsi="Times New Roman" w:cs="Times New Roman"/>
          <w:sz w:val="24"/>
          <w:szCs w:val="24"/>
        </w:rPr>
        <w:t>Н</w:t>
      </w:r>
      <w:r w:rsidRPr="00901736">
        <w:rPr>
          <w:rFonts w:ascii="Times New Roman" w:hAnsi="Times New Roman" w:cs="Times New Roman"/>
          <w:sz w:val="24"/>
          <w:szCs w:val="24"/>
        </w:rPr>
        <w:t>алице е кворум</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w:t>
      </w:r>
      <w:r w:rsidR="00B7701E" w:rsidRPr="00901736">
        <w:rPr>
          <w:rFonts w:ascii="Times New Roman" w:hAnsi="Times New Roman" w:cs="Times New Roman"/>
          <w:sz w:val="24"/>
          <w:szCs w:val="24"/>
        </w:rPr>
        <w:t>О</w:t>
      </w:r>
      <w:r w:rsidRPr="00901736">
        <w:rPr>
          <w:rFonts w:ascii="Times New Roman" w:hAnsi="Times New Roman" w:cs="Times New Roman"/>
          <w:sz w:val="24"/>
          <w:szCs w:val="24"/>
        </w:rPr>
        <w:t xml:space="preserve">ткривам заседанието на районна избирателна комисия Ямбол. </w:t>
      </w:r>
    </w:p>
    <w:p w:rsidR="00670AE5" w:rsidRDefault="000A1E33" w:rsidP="00901736">
      <w:pPr>
        <w:jc w:val="both"/>
        <w:rPr>
          <w:rFonts w:ascii="Times New Roman" w:hAnsi="Times New Roman" w:cs="Times New Roman"/>
          <w:sz w:val="24"/>
          <w:szCs w:val="24"/>
        </w:rPr>
      </w:pPr>
      <w:r w:rsidRPr="00901736">
        <w:rPr>
          <w:rFonts w:ascii="Times New Roman" w:hAnsi="Times New Roman" w:cs="Times New Roman"/>
          <w:sz w:val="24"/>
          <w:szCs w:val="24"/>
        </w:rPr>
        <w:t>За преброител</w:t>
      </w:r>
      <w:r w:rsidR="00B7701E" w:rsidRPr="00901736">
        <w:rPr>
          <w:rFonts w:ascii="Times New Roman" w:hAnsi="Times New Roman" w:cs="Times New Roman"/>
          <w:sz w:val="24"/>
          <w:szCs w:val="24"/>
        </w:rPr>
        <w:t xml:space="preserve"> </w:t>
      </w:r>
      <w:r w:rsidRPr="00901736">
        <w:rPr>
          <w:rFonts w:ascii="Times New Roman" w:hAnsi="Times New Roman" w:cs="Times New Roman"/>
          <w:sz w:val="24"/>
          <w:szCs w:val="24"/>
        </w:rPr>
        <w:t xml:space="preserve">на поименното гласуване определям Димитър Събев. Ще протоколира експерта Иван Кръстев. </w:t>
      </w:r>
    </w:p>
    <w:p w:rsidR="00D87ADA" w:rsidRPr="00901736" w:rsidRDefault="000A1E33" w:rsidP="00901736">
      <w:pPr>
        <w:jc w:val="both"/>
        <w:rPr>
          <w:rFonts w:ascii="Times New Roman" w:hAnsi="Times New Roman" w:cs="Times New Roman"/>
          <w:sz w:val="24"/>
          <w:szCs w:val="24"/>
        </w:rPr>
      </w:pPr>
      <w:r w:rsidRPr="00901736">
        <w:rPr>
          <w:rFonts w:ascii="Times New Roman" w:hAnsi="Times New Roman" w:cs="Times New Roman"/>
          <w:sz w:val="24"/>
          <w:szCs w:val="24"/>
        </w:rPr>
        <w:t>Дневния ред е от две точки</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w:t>
      </w:r>
      <w:r w:rsidR="00B7701E" w:rsidRPr="00901736">
        <w:rPr>
          <w:rFonts w:ascii="Times New Roman" w:hAnsi="Times New Roman" w:cs="Times New Roman"/>
          <w:sz w:val="24"/>
          <w:szCs w:val="24"/>
        </w:rPr>
        <w:t>З</w:t>
      </w:r>
      <w:r w:rsidRPr="00901736">
        <w:rPr>
          <w:rFonts w:ascii="Times New Roman" w:hAnsi="Times New Roman" w:cs="Times New Roman"/>
          <w:sz w:val="24"/>
          <w:szCs w:val="24"/>
        </w:rPr>
        <w:t>апознати сте с него. Има ли някакви изказвания по дневния ред? Не се правят</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w:t>
      </w:r>
      <w:r w:rsidR="00B7701E" w:rsidRPr="00901736">
        <w:rPr>
          <w:rFonts w:ascii="Times New Roman" w:hAnsi="Times New Roman" w:cs="Times New Roman"/>
          <w:sz w:val="24"/>
          <w:szCs w:val="24"/>
        </w:rPr>
        <w:t>П</w:t>
      </w:r>
      <w:r w:rsidRPr="00901736">
        <w:rPr>
          <w:rFonts w:ascii="Times New Roman" w:hAnsi="Times New Roman" w:cs="Times New Roman"/>
          <w:sz w:val="24"/>
          <w:szCs w:val="24"/>
        </w:rPr>
        <w:t>роцедура по гласуване на дневния ред.</w:t>
      </w:r>
    </w:p>
    <w:p w:rsidR="000A1E33" w:rsidRDefault="000A1E33" w:rsidP="00901736">
      <w:pPr>
        <w:jc w:val="both"/>
        <w:rPr>
          <w:rFonts w:ascii="Times New Roman" w:hAnsi="Times New Roman" w:cs="Times New Roman"/>
          <w:sz w:val="24"/>
          <w:szCs w:val="24"/>
        </w:rPr>
      </w:pPr>
      <w:r w:rsidRPr="00901736">
        <w:rPr>
          <w:rFonts w:ascii="Times New Roman" w:hAnsi="Times New Roman" w:cs="Times New Roman"/>
          <w:b/>
          <w:sz w:val="24"/>
          <w:szCs w:val="24"/>
        </w:rPr>
        <w:t>Димитър Събев:</w:t>
      </w:r>
      <w:r w:rsidRPr="00901736">
        <w:rPr>
          <w:rFonts w:ascii="Times New Roman" w:hAnsi="Times New Roman" w:cs="Times New Roman"/>
          <w:sz w:val="24"/>
          <w:szCs w:val="24"/>
        </w:rPr>
        <w:t xml:space="preserve"> Девет в зала, девет </w:t>
      </w:r>
      <w:r w:rsidR="002719C9">
        <w:rPr>
          <w:rFonts w:ascii="Times New Roman" w:hAnsi="Times New Roman" w:cs="Times New Roman"/>
          <w:sz w:val="24"/>
          <w:szCs w:val="24"/>
        </w:rPr>
        <w:t>„</w:t>
      </w:r>
      <w:r w:rsidRPr="00901736">
        <w:rPr>
          <w:rFonts w:ascii="Times New Roman" w:hAnsi="Times New Roman" w:cs="Times New Roman"/>
          <w:sz w:val="24"/>
          <w:szCs w:val="24"/>
        </w:rPr>
        <w:t>ЗА</w:t>
      </w:r>
      <w:r w:rsidR="002719C9">
        <w:rPr>
          <w:rFonts w:ascii="Times New Roman" w:hAnsi="Times New Roman" w:cs="Times New Roman"/>
          <w:sz w:val="24"/>
          <w:szCs w:val="24"/>
        </w:rPr>
        <w:t>“</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Канева, Гърдева, Христова, Апостолова, Янкова, Николова</w:t>
      </w:r>
      <w:r w:rsidR="00191EC2" w:rsidRPr="00901736">
        <w:rPr>
          <w:rFonts w:ascii="Times New Roman" w:hAnsi="Times New Roman" w:cs="Times New Roman"/>
          <w:sz w:val="24"/>
          <w:szCs w:val="24"/>
          <w:lang w:val="en-US"/>
        </w:rPr>
        <w:t xml:space="preserve">, </w:t>
      </w:r>
      <w:r w:rsidR="00191EC2" w:rsidRPr="00901736">
        <w:rPr>
          <w:rFonts w:ascii="Times New Roman" w:hAnsi="Times New Roman" w:cs="Times New Roman"/>
          <w:sz w:val="24"/>
          <w:szCs w:val="24"/>
        </w:rPr>
        <w:t>Москова. Атанасова и Събев.</w:t>
      </w:r>
    </w:p>
    <w:p w:rsidR="00670AE5" w:rsidRPr="00901736" w:rsidRDefault="00670AE5" w:rsidP="00901736">
      <w:pPr>
        <w:jc w:val="both"/>
        <w:rPr>
          <w:rFonts w:ascii="Times New Roman" w:hAnsi="Times New Roman" w:cs="Times New Roman"/>
          <w:sz w:val="24"/>
          <w:szCs w:val="24"/>
        </w:rPr>
      </w:pPr>
      <w:r>
        <w:rPr>
          <w:rFonts w:ascii="Times New Roman" w:hAnsi="Times New Roman" w:cs="Times New Roman"/>
          <w:sz w:val="24"/>
          <w:szCs w:val="24"/>
        </w:rPr>
        <w:t>Против: няма</w:t>
      </w:r>
    </w:p>
    <w:p w:rsidR="00191EC2" w:rsidRPr="00901736" w:rsidRDefault="00191EC2"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00D35F68" w:rsidRPr="00901736">
        <w:rPr>
          <w:rFonts w:ascii="Times New Roman" w:hAnsi="Times New Roman" w:cs="Times New Roman"/>
          <w:sz w:val="24"/>
          <w:szCs w:val="24"/>
        </w:rPr>
        <w:t xml:space="preserve"> Дневният ред се приема. По точка първа</w:t>
      </w:r>
      <w:r w:rsidR="00670AE5">
        <w:rPr>
          <w:rFonts w:ascii="Times New Roman" w:hAnsi="Times New Roman" w:cs="Times New Roman"/>
          <w:sz w:val="24"/>
          <w:szCs w:val="24"/>
        </w:rPr>
        <w:t xml:space="preserve"> – доклад по</w:t>
      </w:r>
      <w:r w:rsidR="00D35F68" w:rsidRPr="00901736">
        <w:rPr>
          <w:rFonts w:ascii="Times New Roman" w:hAnsi="Times New Roman" w:cs="Times New Roman"/>
          <w:sz w:val="24"/>
          <w:szCs w:val="24"/>
        </w:rPr>
        <w:t xml:space="preserve"> входяща поща докладва колегата Николова. Заповядай.</w:t>
      </w:r>
    </w:p>
    <w:p w:rsidR="00D35F68" w:rsidRPr="00901736" w:rsidRDefault="00D35F68" w:rsidP="00901736">
      <w:pPr>
        <w:jc w:val="both"/>
        <w:rPr>
          <w:rFonts w:ascii="Times New Roman" w:hAnsi="Times New Roman" w:cs="Times New Roman"/>
          <w:sz w:val="24"/>
          <w:szCs w:val="24"/>
        </w:rPr>
      </w:pPr>
      <w:r w:rsidRPr="00901736">
        <w:rPr>
          <w:rFonts w:ascii="Times New Roman" w:hAnsi="Times New Roman" w:cs="Times New Roman"/>
          <w:b/>
          <w:sz w:val="24"/>
          <w:szCs w:val="24"/>
        </w:rPr>
        <w:t>Младенка Николова:</w:t>
      </w:r>
      <w:r w:rsidRPr="00901736">
        <w:rPr>
          <w:rFonts w:ascii="Times New Roman" w:hAnsi="Times New Roman" w:cs="Times New Roman"/>
          <w:sz w:val="24"/>
          <w:szCs w:val="24"/>
        </w:rPr>
        <w:t xml:space="preserve"> Колеги по електронната поща на районната избирателна комисия се получиха три писма от ЦИК, като в първите две ни уведомяват, че ако имаме получени сигнали, естествено веднага да ги уведомяваме и когато ЦИК ни препратят сигнал, да връщаме обратна информация. Третото писмо е относно това</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че ЦИК за засекли</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че в 64 секция от нашия изборен район не се е включило видеонаблюдението. В тази връзка ни указват да вземем решени</w:t>
      </w:r>
      <w:r w:rsidR="00670AE5">
        <w:rPr>
          <w:rFonts w:ascii="Times New Roman" w:hAnsi="Times New Roman" w:cs="Times New Roman"/>
          <w:sz w:val="24"/>
          <w:szCs w:val="24"/>
        </w:rPr>
        <w:t>е</w:t>
      </w:r>
      <w:r w:rsidRPr="00901736">
        <w:rPr>
          <w:rFonts w:ascii="Times New Roman" w:hAnsi="Times New Roman" w:cs="Times New Roman"/>
          <w:sz w:val="24"/>
          <w:szCs w:val="24"/>
        </w:rPr>
        <w:t>, с което трябва да упълномощим председателя на РИК</w:t>
      </w:r>
      <w:r w:rsidR="00BD1CD8" w:rsidRPr="00901736">
        <w:rPr>
          <w:rFonts w:ascii="Times New Roman" w:hAnsi="Times New Roman" w:cs="Times New Roman"/>
          <w:sz w:val="24"/>
          <w:szCs w:val="24"/>
        </w:rPr>
        <w:t>,</w:t>
      </w:r>
      <w:r w:rsidRPr="00901736">
        <w:rPr>
          <w:rFonts w:ascii="Times New Roman" w:hAnsi="Times New Roman" w:cs="Times New Roman"/>
          <w:sz w:val="24"/>
          <w:szCs w:val="24"/>
        </w:rPr>
        <w:t xml:space="preserve"> да състави акт за нарушение за това</w:t>
      </w:r>
      <w:r w:rsidR="00B7701E" w:rsidRPr="00901736">
        <w:rPr>
          <w:rFonts w:ascii="Times New Roman" w:hAnsi="Times New Roman" w:cs="Times New Roman"/>
          <w:sz w:val="24"/>
          <w:szCs w:val="24"/>
        </w:rPr>
        <w:t>,</w:t>
      </w:r>
      <w:r w:rsidRPr="00901736">
        <w:rPr>
          <w:rFonts w:ascii="Times New Roman" w:hAnsi="Times New Roman" w:cs="Times New Roman"/>
          <w:sz w:val="24"/>
          <w:szCs w:val="24"/>
        </w:rPr>
        <w:t xml:space="preserve"> че те като длъжностни лица не са спазили методическите указания.</w:t>
      </w:r>
    </w:p>
    <w:p w:rsidR="00670AE5" w:rsidRDefault="00D35F68" w:rsidP="00901736">
      <w:pPr>
        <w:jc w:val="both"/>
        <w:rPr>
          <w:rFonts w:ascii="Times New Roman" w:hAnsi="Times New Roman" w:cs="Times New Roman"/>
          <w:sz w:val="24"/>
          <w:szCs w:val="24"/>
        </w:rPr>
      </w:pPr>
      <w:r w:rsidRPr="00901736">
        <w:rPr>
          <w:rFonts w:ascii="Times New Roman" w:hAnsi="Times New Roman" w:cs="Times New Roman"/>
          <w:b/>
          <w:sz w:val="24"/>
          <w:szCs w:val="24"/>
        </w:rPr>
        <w:lastRenderedPageBreak/>
        <w:t>Ани Канева:</w:t>
      </w:r>
      <w:r w:rsidRPr="00901736">
        <w:rPr>
          <w:rFonts w:ascii="Times New Roman" w:hAnsi="Times New Roman" w:cs="Times New Roman"/>
          <w:sz w:val="24"/>
          <w:szCs w:val="24"/>
        </w:rPr>
        <w:t xml:space="preserve"> Указанието е да съставя акт на председателя</w:t>
      </w:r>
      <w:r w:rsidR="00BD1CD8" w:rsidRPr="00901736">
        <w:rPr>
          <w:rFonts w:ascii="Times New Roman" w:hAnsi="Times New Roman" w:cs="Times New Roman"/>
          <w:sz w:val="24"/>
          <w:szCs w:val="24"/>
        </w:rPr>
        <w:t xml:space="preserve"> на тази СИК за неизпълнение на задължението му за включване на устройството за видеонаблюдение, след обявяване на гласуването за приключило на 27 октомври</w:t>
      </w:r>
      <w:r w:rsidR="00806DF6" w:rsidRPr="00901736">
        <w:rPr>
          <w:rFonts w:ascii="Times New Roman" w:hAnsi="Times New Roman" w:cs="Times New Roman"/>
          <w:sz w:val="24"/>
          <w:szCs w:val="24"/>
        </w:rPr>
        <w:t xml:space="preserve">. </w:t>
      </w:r>
    </w:p>
    <w:p w:rsidR="00670AE5" w:rsidRDefault="00670AE5" w:rsidP="00901736">
      <w:pPr>
        <w:jc w:val="both"/>
        <w:rPr>
          <w:rFonts w:ascii="Times New Roman" w:hAnsi="Times New Roman" w:cs="Times New Roman"/>
          <w:sz w:val="24"/>
          <w:szCs w:val="24"/>
        </w:rPr>
      </w:pPr>
      <w:r w:rsidRPr="00670AE5">
        <w:rPr>
          <w:rFonts w:ascii="Times New Roman" w:hAnsi="Times New Roman" w:cs="Times New Roman"/>
          <w:b/>
          <w:sz w:val="24"/>
          <w:szCs w:val="24"/>
        </w:rPr>
        <w:t>Младенка Николова:</w:t>
      </w:r>
      <w:r>
        <w:rPr>
          <w:rFonts w:ascii="Times New Roman" w:hAnsi="Times New Roman" w:cs="Times New Roman"/>
          <w:sz w:val="24"/>
          <w:szCs w:val="24"/>
        </w:rPr>
        <w:t xml:space="preserve"> </w:t>
      </w:r>
      <w:r w:rsidR="00806DF6" w:rsidRPr="00901736">
        <w:rPr>
          <w:rFonts w:ascii="Times New Roman" w:hAnsi="Times New Roman" w:cs="Times New Roman"/>
          <w:sz w:val="24"/>
          <w:szCs w:val="24"/>
        </w:rPr>
        <w:t>В тази връзка е изиск</w:t>
      </w:r>
      <w:r>
        <w:rPr>
          <w:rFonts w:ascii="Times New Roman" w:hAnsi="Times New Roman" w:cs="Times New Roman"/>
          <w:sz w:val="24"/>
          <w:szCs w:val="24"/>
        </w:rPr>
        <w:t>ано</w:t>
      </w:r>
      <w:r w:rsidR="00806DF6" w:rsidRPr="00901736">
        <w:rPr>
          <w:rFonts w:ascii="Times New Roman" w:hAnsi="Times New Roman" w:cs="Times New Roman"/>
          <w:sz w:val="24"/>
          <w:szCs w:val="24"/>
        </w:rPr>
        <w:t xml:space="preserve"> обяснени</w:t>
      </w:r>
      <w:r>
        <w:rPr>
          <w:rFonts w:ascii="Times New Roman" w:hAnsi="Times New Roman" w:cs="Times New Roman"/>
          <w:sz w:val="24"/>
          <w:szCs w:val="24"/>
        </w:rPr>
        <w:t>е</w:t>
      </w:r>
      <w:r w:rsidR="00806DF6" w:rsidRPr="00901736">
        <w:rPr>
          <w:rFonts w:ascii="Times New Roman" w:hAnsi="Times New Roman" w:cs="Times New Roman"/>
          <w:sz w:val="24"/>
          <w:szCs w:val="24"/>
        </w:rPr>
        <w:t xml:space="preserve"> от председателя на секция 64 в Ямбол и същото беше входирано днес в РИК Ямбол и всички колеги са запознати с обясненията . </w:t>
      </w:r>
    </w:p>
    <w:p w:rsidR="00883EF7" w:rsidRPr="00901736" w:rsidRDefault="00670AE5" w:rsidP="00901736">
      <w:pPr>
        <w:jc w:val="both"/>
        <w:rPr>
          <w:rFonts w:ascii="Times New Roman" w:hAnsi="Times New Roman" w:cs="Times New Roman"/>
          <w:sz w:val="24"/>
          <w:szCs w:val="24"/>
        </w:rPr>
      </w:pPr>
      <w:r w:rsidRPr="00670AE5">
        <w:rPr>
          <w:rFonts w:ascii="Times New Roman" w:hAnsi="Times New Roman" w:cs="Times New Roman"/>
          <w:b/>
          <w:sz w:val="24"/>
          <w:szCs w:val="24"/>
        </w:rPr>
        <w:t>Ани Канева:</w:t>
      </w:r>
      <w:r>
        <w:rPr>
          <w:rFonts w:ascii="Times New Roman" w:hAnsi="Times New Roman" w:cs="Times New Roman"/>
          <w:sz w:val="24"/>
          <w:szCs w:val="24"/>
        </w:rPr>
        <w:t xml:space="preserve"> </w:t>
      </w:r>
      <w:r w:rsidR="00806DF6" w:rsidRPr="00901736">
        <w:rPr>
          <w:rFonts w:ascii="Times New Roman" w:hAnsi="Times New Roman" w:cs="Times New Roman"/>
          <w:sz w:val="24"/>
          <w:szCs w:val="24"/>
        </w:rPr>
        <w:t>Преминаваме към точка втора от дневния ред</w:t>
      </w:r>
      <w:r w:rsidR="00883EF7" w:rsidRPr="00901736">
        <w:rPr>
          <w:rFonts w:ascii="Times New Roman" w:hAnsi="Times New Roman" w:cs="Times New Roman"/>
          <w:sz w:val="24"/>
          <w:szCs w:val="24"/>
        </w:rPr>
        <w:t xml:space="preserve"> – решение за упълномощаване на председателя на РИК Ямбол, да състави акт за установяване на нарушения на председателя на въпросната СИК за извършено нарушение при провеждане на изборите на 27 октомври 2024 година. Докладва колегата Катя Апостолова, заповядай.</w:t>
      </w:r>
    </w:p>
    <w:p w:rsidR="00670AE5" w:rsidRDefault="00883EF7" w:rsidP="00901736">
      <w:pPr>
        <w:jc w:val="both"/>
        <w:rPr>
          <w:rFonts w:ascii="Times New Roman" w:hAnsi="Times New Roman" w:cs="Times New Roman"/>
          <w:sz w:val="24"/>
          <w:szCs w:val="24"/>
        </w:rPr>
      </w:pPr>
      <w:r w:rsidRPr="00901736">
        <w:rPr>
          <w:rFonts w:ascii="Times New Roman" w:hAnsi="Times New Roman" w:cs="Times New Roman"/>
          <w:b/>
          <w:sz w:val="24"/>
          <w:szCs w:val="24"/>
        </w:rPr>
        <w:t>Катя Апостолова:</w:t>
      </w:r>
      <w:r w:rsidRPr="00901736">
        <w:rPr>
          <w:rFonts w:ascii="Times New Roman" w:hAnsi="Times New Roman" w:cs="Times New Roman"/>
          <w:sz w:val="24"/>
          <w:szCs w:val="24"/>
        </w:rPr>
        <w:t xml:space="preserve"> </w:t>
      </w:r>
      <w:r w:rsidR="00D051EB" w:rsidRPr="00901736">
        <w:rPr>
          <w:rFonts w:ascii="Times New Roman" w:hAnsi="Times New Roman" w:cs="Times New Roman"/>
          <w:sz w:val="24"/>
          <w:szCs w:val="24"/>
        </w:rPr>
        <w:t xml:space="preserve">Благодаря г-жо председател. </w:t>
      </w:r>
    </w:p>
    <w:p w:rsidR="007B30C0" w:rsidRPr="00D02258" w:rsidRDefault="00D051EB" w:rsidP="007B30C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01736">
        <w:rPr>
          <w:rFonts w:ascii="Times New Roman" w:hAnsi="Times New Roman" w:cs="Times New Roman"/>
          <w:sz w:val="24"/>
          <w:szCs w:val="24"/>
        </w:rPr>
        <w:t xml:space="preserve">Колеги, представям Ви проект </w:t>
      </w:r>
      <w:r w:rsidR="00670AE5">
        <w:rPr>
          <w:rFonts w:ascii="Times New Roman" w:hAnsi="Times New Roman" w:cs="Times New Roman"/>
          <w:sz w:val="24"/>
          <w:szCs w:val="24"/>
        </w:rPr>
        <w:t>н</w:t>
      </w:r>
      <w:r w:rsidRPr="00901736">
        <w:rPr>
          <w:rFonts w:ascii="Times New Roman" w:hAnsi="Times New Roman" w:cs="Times New Roman"/>
          <w:sz w:val="24"/>
          <w:szCs w:val="24"/>
        </w:rPr>
        <w:t>а решение, който е във връзка с изпълнение указанията на ЦИК</w:t>
      </w:r>
      <w:r w:rsidR="001A2D3D" w:rsidRPr="00901736">
        <w:rPr>
          <w:rFonts w:ascii="Times New Roman" w:hAnsi="Times New Roman" w:cs="Times New Roman"/>
          <w:sz w:val="24"/>
          <w:szCs w:val="24"/>
        </w:rPr>
        <w:t>,</w:t>
      </w:r>
      <w:r w:rsidRPr="00901736">
        <w:rPr>
          <w:rFonts w:ascii="Times New Roman" w:hAnsi="Times New Roman" w:cs="Times New Roman"/>
          <w:sz w:val="24"/>
          <w:szCs w:val="24"/>
        </w:rPr>
        <w:t xml:space="preserve"> обективирани  в писмото на ЦИК, с което ни запозна колегата и на основание </w:t>
      </w:r>
      <w:r w:rsidR="007B30C0" w:rsidRPr="00D02258">
        <w:rPr>
          <w:rFonts w:ascii="Times New Roman" w:eastAsia="Times New Roman" w:hAnsi="Times New Roman" w:cs="Times New Roman"/>
          <w:color w:val="333333"/>
          <w:sz w:val="24"/>
          <w:szCs w:val="24"/>
          <w:lang w:eastAsia="bg-BG"/>
        </w:rPr>
        <w:t>чл. 496, ал. 2, т. 2, във връзка с чл. 495 от ИК</w:t>
      </w:r>
      <w:r w:rsidR="001A2D3D" w:rsidRPr="00901736">
        <w:rPr>
          <w:rFonts w:ascii="Times New Roman" w:hAnsi="Times New Roman" w:cs="Times New Roman"/>
          <w:sz w:val="24"/>
          <w:szCs w:val="24"/>
        </w:rPr>
        <w:t xml:space="preserve">, </w:t>
      </w:r>
      <w:r w:rsidR="007B30C0">
        <w:rPr>
          <w:rFonts w:ascii="Times New Roman" w:hAnsi="Times New Roman" w:cs="Times New Roman"/>
          <w:sz w:val="24"/>
          <w:szCs w:val="24"/>
        </w:rPr>
        <w:t xml:space="preserve">предлагам </w:t>
      </w:r>
      <w:r w:rsidR="001A2D3D" w:rsidRPr="00901736">
        <w:rPr>
          <w:rFonts w:ascii="Times New Roman" w:hAnsi="Times New Roman" w:cs="Times New Roman"/>
          <w:sz w:val="24"/>
          <w:szCs w:val="24"/>
        </w:rPr>
        <w:t xml:space="preserve">да се гласува проект на решение с диспозитив: </w:t>
      </w:r>
      <w:r w:rsidR="007B30C0" w:rsidRPr="00D02258">
        <w:rPr>
          <w:rFonts w:ascii="Times New Roman" w:eastAsia="Times New Roman" w:hAnsi="Times New Roman" w:cs="Times New Roman"/>
          <w:color w:val="333333"/>
          <w:sz w:val="24"/>
          <w:szCs w:val="24"/>
          <w:lang w:eastAsia="bg-BG"/>
        </w:rPr>
        <w:t xml:space="preserve">РИК Ямбол, реши: Упълномощава председателя на РИК да състави Акт за установяване на нарушение на председателя на СИК № 312600064 за неизпълнение на задължението му за включване на устройството за видеонаблюдение, след обявяване на изборния ден на 27.10.2024г. за приключил, с което е нарушил правилата по прилагане на ИК. Актът да се състави при спазване на разпоредбите на ИК и ЗАНН, на следните правни основания- чл. 495, ал. 2, пр. 3, във връзка с чл. 57, ал. 1, т. 1, т.2, т. 3 и т. 34, във </w:t>
      </w:r>
      <w:proofErr w:type="spellStart"/>
      <w:r w:rsidR="007B30C0" w:rsidRPr="00D02258">
        <w:rPr>
          <w:rFonts w:ascii="Times New Roman" w:eastAsia="Times New Roman" w:hAnsi="Times New Roman" w:cs="Times New Roman"/>
          <w:color w:val="333333"/>
          <w:sz w:val="24"/>
          <w:szCs w:val="24"/>
          <w:lang w:eastAsia="bg-BG"/>
        </w:rPr>
        <w:t>вр</w:t>
      </w:r>
      <w:proofErr w:type="spellEnd"/>
      <w:r w:rsidR="007B30C0" w:rsidRPr="00D02258">
        <w:rPr>
          <w:rFonts w:ascii="Times New Roman" w:eastAsia="Times New Roman" w:hAnsi="Times New Roman" w:cs="Times New Roman"/>
          <w:color w:val="333333"/>
          <w:sz w:val="24"/>
          <w:szCs w:val="24"/>
          <w:lang w:eastAsia="bg-BG"/>
        </w:rPr>
        <w:t xml:space="preserve">. с чл. 93, ал. 2 от ИК във </w:t>
      </w:r>
      <w:proofErr w:type="spellStart"/>
      <w:r w:rsidR="007B30C0" w:rsidRPr="00D02258">
        <w:rPr>
          <w:rFonts w:ascii="Times New Roman" w:eastAsia="Times New Roman" w:hAnsi="Times New Roman" w:cs="Times New Roman"/>
          <w:color w:val="333333"/>
          <w:sz w:val="24"/>
          <w:szCs w:val="24"/>
          <w:lang w:eastAsia="bg-BG"/>
        </w:rPr>
        <w:t>вр</w:t>
      </w:r>
      <w:proofErr w:type="spellEnd"/>
      <w:r w:rsidR="007B30C0" w:rsidRPr="00D02258">
        <w:rPr>
          <w:rFonts w:ascii="Times New Roman" w:eastAsia="Times New Roman" w:hAnsi="Times New Roman" w:cs="Times New Roman"/>
          <w:color w:val="333333"/>
          <w:sz w:val="24"/>
          <w:szCs w:val="24"/>
          <w:lang w:eastAsia="bg-BG"/>
        </w:rPr>
        <w:t>. с т. 5 от Решение № 3873-НС/ 18.10.2024г. на ЦИК.</w:t>
      </w:r>
    </w:p>
    <w:p w:rsidR="00785EA3" w:rsidRPr="00901736" w:rsidRDefault="00785EA3"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901736">
        <w:rPr>
          <w:rFonts w:ascii="Times New Roman" w:hAnsi="Times New Roman" w:cs="Times New Roman"/>
          <w:sz w:val="24"/>
          <w:szCs w:val="24"/>
        </w:rPr>
        <w:t xml:space="preserve"> Колеги, чухте проекта. Давам думата на колегата Събев, на когото беше възложена проверка</w:t>
      </w:r>
      <w:r w:rsidR="007B30C0">
        <w:rPr>
          <w:rFonts w:ascii="Times New Roman" w:hAnsi="Times New Roman" w:cs="Times New Roman"/>
          <w:sz w:val="24"/>
          <w:szCs w:val="24"/>
        </w:rPr>
        <w:t>та</w:t>
      </w:r>
      <w:r w:rsidRPr="00901736">
        <w:rPr>
          <w:rFonts w:ascii="Times New Roman" w:hAnsi="Times New Roman" w:cs="Times New Roman"/>
          <w:sz w:val="24"/>
          <w:szCs w:val="24"/>
        </w:rPr>
        <w:t xml:space="preserve"> по казуса</w:t>
      </w:r>
      <w:r w:rsidR="008739FC" w:rsidRPr="00901736">
        <w:rPr>
          <w:rFonts w:ascii="Times New Roman" w:hAnsi="Times New Roman" w:cs="Times New Roman"/>
          <w:sz w:val="24"/>
          <w:szCs w:val="24"/>
        </w:rPr>
        <w:t>,</w:t>
      </w:r>
      <w:r w:rsidRPr="00901736">
        <w:rPr>
          <w:rFonts w:ascii="Times New Roman" w:hAnsi="Times New Roman" w:cs="Times New Roman"/>
          <w:sz w:val="24"/>
          <w:szCs w:val="24"/>
        </w:rPr>
        <w:t xml:space="preserve"> да докладва и да изрази становище във връзка с проекта </w:t>
      </w:r>
      <w:r w:rsidR="007B30C0">
        <w:rPr>
          <w:rFonts w:ascii="Times New Roman" w:hAnsi="Times New Roman" w:cs="Times New Roman"/>
          <w:sz w:val="24"/>
          <w:szCs w:val="24"/>
        </w:rPr>
        <w:t>н</w:t>
      </w:r>
      <w:r w:rsidRPr="00901736">
        <w:rPr>
          <w:rFonts w:ascii="Times New Roman" w:hAnsi="Times New Roman" w:cs="Times New Roman"/>
          <w:sz w:val="24"/>
          <w:szCs w:val="24"/>
        </w:rPr>
        <w:t>а решение.</w:t>
      </w:r>
    </w:p>
    <w:p w:rsidR="007B30C0" w:rsidRDefault="00785EA3" w:rsidP="00901736">
      <w:pPr>
        <w:jc w:val="both"/>
        <w:rPr>
          <w:rFonts w:ascii="Times New Roman" w:hAnsi="Times New Roman" w:cs="Times New Roman"/>
          <w:sz w:val="24"/>
          <w:szCs w:val="24"/>
        </w:rPr>
      </w:pPr>
      <w:r w:rsidRPr="007B30C0">
        <w:rPr>
          <w:rFonts w:ascii="Times New Roman" w:hAnsi="Times New Roman" w:cs="Times New Roman"/>
          <w:b/>
          <w:sz w:val="24"/>
          <w:szCs w:val="24"/>
        </w:rPr>
        <w:t>Димитър Събев:</w:t>
      </w:r>
      <w:r w:rsidRPr="00901736">
        <w:rPr>
          <w:rFonts w:ascii="Times New Roman" w:hAnsi="Times New Roman" w:cs="Times New Roman"/>
          <w:sz w:val="24"/>
          <w:szCs w:val="24"/>
        </w:rPr>
        <w:t xml:space="preserve"> Във връзка с писмото от ЦИК</w:t>
      </w:r>
      <w:r w:rsidR="008739FC" w:rsidRPr="00901736">
        <w:rPr>
          <w:rFonts w:ascii="Times New Roman" w:hAnsi="Times New Roman" w:cs="Times New Roman"/>
          <w:sz w:val="24"/>
          <w:szCs w:val="24"/>
        </w:rPr>
        <w:t xml:space="preserve"> от 5-ти ноември, извърших проверка на посочените данни. Наистина липсва запис от видеоизлъчване в реално време на страницата на ЦИК за секция 64 в гр. Ямбол.</w:t>
      </w:r>
      <w:r w:rsidR="00235F8E" w:rsidRPr="00901736">
        <w:rPr>
          <w:rFonts w:ascii="Times New Roman" w:hAnsi="Times New Roman" w:cs="Times New Roman"/>
          <w:sz w:val="24"/>
          <w:szCs w:val="24"/>
        </w:rPr>
        <w:t xml:space="preserve"> Посочената СИК е в състав от 7 членове предложени от различни партии и коалиции. Проведох телефонни разговори с всички членове на съответната СИК. Всички ми заявиха сходно нещо:, че след приключване на изборния ден председателят на СИК е изкарал устройството за видеоизлъчване в реално време от кутията, включили са го, поставили са го на стойката, където трябва да стои за да може да заснема целия процес по преброяването на гласовете и отчитането на резултатите. Включили са и всички са останали с впечатление, че това устройство за видеоизлъчване в реално време работи. Към средата на процеса се е чул звук от устройството - сканирай </w:t>
      </w:r>
      <w:r w:rsidR="00235F8E" w:rsidRPr="00901736">
        <w:rPr>
          <w:rFonts w:ascii="Times New Roman" w:hAnsi="Times New Roman" w:cs="Times New Roman"/>
          <w:sz w:val="24"/>
          <w:szCs w:val="24"/>
          <w:lang w:val="en-US"/>
        </w:rPr>
        <w:t xml:space="preserve">QR </w:t>
      </w:r>
      <w:r w:rsidR="00235F8E" w:rsidRPr="00901736">
        <w:rPr>
          <w:rFonts w:ascii="Times New Roman" w:hAnsi="Times New Roman" w:cs="Times New Roman"/>
          <w:sz w:val="24"/>
          <w:szCs w:val="24"/>
        </w:rPr>
        <w:t xml:space="preserve">код – накарали са някого отново да сканира QR кода, отново са помислили че са успели. Явно е имало проблем със сканирането на </w:t>
      </w:r>
      <w:r w:rsidR="00235F8E" w:rsidRPr="00901736">
        <w:rPr>
          <w:rFonts w:ascii="Times New Roman" w:hAnsi="Times New Roman" w:cs="Times New Roman"/>
          <w:sz w:val="24"/>
          <w:szCs w:val="24"/>
          <w:lang w:val="en-US"/>
        </w:rPr>
        <w:t xml:space="preserve">QR </w:t>
      </w:r>
      <w:r w:rsidR="00235F8E" w:rsidRPr="00901736">
        <w:rPr>
          <w:rFonts w:ascii="Times New Roman" w:hAnsi="Times New Roman" w:cs="Times New Roman"/>
          <w:sz w:val="24"/>
          <w:szCs w:val="24"/>
        </w:rPr>
        <w:t>кода</w:t>
      </w:r>
      <w:r w:rsidR="000A3BE7" w:rsidRPr="00901736">
        <w:rPr>
          <w:rFonts w:ascii="Times New Roman" w:hAnsi="Times New Roman" w:cs="Times New Roman"/>
          <w:sz w:val="24"/>
          <w:szCs w:val="24"/>
        </w:rPr>
        <w:t xml:space="preserve">. Но всички членове в СИК са останали с впечатление, че излъчват в реално време. Днес има депозирано и входирано, подписано от всички членове на СИК обяснение. Това, което казаха по телефона го изразяват писмено в обяснението си дадено до нас. </w:t>
      </w:r>
    </w:p>
    <w:p w:rsidR="00785EA3" w:rsidRPr="00901736" w:rsidRDefault="000A3BE7" w:rsidP="00901736">
      <w:pPr>
        <w:jc w:val="both"/>
        <w:rPr>
          <w:rFonts w:ascii="Times New Roman" w:hAnsi="Times New Roman" w:cs="Times New Roman"/>
          <w:sz w:val="24"/>
          <w:szCs w:val="24"/>
        </w:rPr>
      </w:pPr>
      <w:r w:rsidRPr="00901736">
        <w:rPr>
          <w:rFonts w:ascii="Times New Roman" w:hAnsi="Times New Roman" w:cs="Times New Roman"/>
          <w:sz w:val="24"/>
          <w:szCs w:val="24"/>
        </w:rPr>
        <w:t xml:space="preserve">След </w:t>
      </w:r>
      <w:r w:rsidR="007B30C0">
        <w:rPr>
          <w:rFonts w:ascii="Times New Roman" w:hAnsi="Times New Roman" w:cs="Times New Roman"/>
          <w:sz w:val="24"/>
          <w:szCs w:val="24"/>
        </w:rPr>
        <w:t xml:space="preserve">извършената </w:t>
      </w:r>
      <w:r w:rsidRPr="00901736">
        <w:rPr>
          <w:rFonts w:ascii="Times New Roman" w:hAnsi="Times New Roman" w:cs="Times New Roman"/>
          <w:sz w:val="24"/>
          <w:szCs w:val="24"/>
        </w:rPr>
        <w:t>проверка на случая</w:t>
      </w:r>
      <w:r w:rsidR="007B30C0">
        <w:rPr>
          <w:rFonts w:ascii="Times New Roman" w:hAnsi="Times New Roman" w:cs="Times New Roman"/>
          <w:sz w:val="24"/>
          <w:szCs w:val="24"/>
        </w:rPr>
        <w:t>, моето становище е следното:</w:t>
      </w:r>
      <w:r w:rsidRPr="00901736">
        <w:rPr>
          <w:rFonts w:ascii="Times New Roman" w:hAnsi="Times New Roman" w:cs="Times New Roman"/>
          <w:sz w:val="24"/>
          <w:szCs w:val="24"/>
        </w:rPr>
        <w:t xml:space="preserve"> </w:t>
      </w:r>
      <w:r w:rsidR="007B30C0">
        <w:rPr>
          <w:rFonts w:ascii="Times New Roman" w:hAnsi="Times New Roman" w:cs="Times New Roman"/>
          <w:sz w:val="24"/>
          <w:szCs w:val="24"/>
        </w:rPr>
        <w:t>З</w:t>
      </w:r>
      <w:r w:rsidRPr="00901736">
        <w:rPr>
          <w:rFonts w:ascii="Times New Roman" w:hAnsi="Times New Roman" w:cs="Times New Roman"/>
          <w:sz w:val="24"/>
          <w:szCs w:val="24"/>
        </w:rPr>
        <w:t xml:space="preserve">а излъчването и записването е </w:t>
      </w:r>
      <w:r w:rsidR="005041D9" w:rsidRPr="00901736">
        <w:rPr>
          <w:rFonts w:ascii="Times New Roman" w:hAnsi="Times New Roman" w:cs="Times New Roman"/>
          <w:sz w:val="24"/>
          <w:szCs w:val="24"/>
        </w:rPr>
        <w:t>упоменато</w:t>
      </w:r>
      <w:r w:rsidRPr="00901736">
        <w:rPr>
          <w:rFonts w:ascii="Times New Roman" w:hAnsi="Times New Roman" w:cs="Times New Roman"/>
          <w:sz w:val="24"/>
          <w:szCs w:val="24"/>
        </w:rPr>
        <w:t xml:space="preserve"> в решение 3873 на ЦИК, където пише че излъчването и записването се извършва в периода от обявяване на гласуването за приключило до </w:t>
      </w:r>
      <w:r w:rsidRPr="00901736">
        <w:rPr>
          <w:rFonts w:ascii="Times New Roman" w:hAnsi="Times New Roman" w:cs="Times New Roman"/>
          <w:sz w:val="24"/>
          <w:szCs w:val="24"/>
        </w:rPr>
        <w:lastRenderedPageBreak/>
        <w:t xml:space="preserve">подписването на протоколите. Устройството за видеонаблюдение се включва от председателя, след обявяване на гласуването за приключило и се изключва от същия след подписване протокола на СИК от всички членове. В методическите указания е добавен и текст, който задължава и член на СИК да следи дали устройството за видеозаснемане и видеоизлъчване в реално време работи през цялото време. Моето становище, след като се запознах с всички данни по конкретния случай, е че тук липсва умисъл от страна на председателя на СИК за неизлъчване в реално време. За да съставим акт за установяване на административно нарушение на съответни председател, извършеното нарушение трябва да е категорично установено, а в случая не мога да установя, че </w:t>
      </w:r>
      <w:r w:rsidR="00060EB2" w:rsidRPr="00901736">
        <w:rPr>
          <w:rFonts w:ascii="Times New Roman" w:hAnsi="Times New Roman" w:cs="Times New Roman"/>
          <w:sz w:val="24"/>
          <w:szCs w:val="24"/>
        </w:rPr>
        <w:t xml:space="preserve">председателят </w:t>
      </w:r>
      <w:r w:rsidRPr="00901736">
        <w:rPr>
          <w:rFonts w:ascii="Times New Roman" w:hAnsi="Times New Roman" w:cs="Times New Roman"/>
          <w:sz w:val="24"/>
          <w:szCs w:val="24"/>
        </w:rPr>
        <w:t>категорично е извършил това нарушение и то с умисъл</w:t>
      </w:r>
      <w:r w:rsidR="00060EB2" w:rsidRPr="00901736">
        <w:rPr>
          <w:rFonts w:ascii="Times New Roman" w:hAnsi="Times New Roman" w:cs="Times New Roman"/>
          <w:sz w:val="24"/>
          <w:szCs w:val="24"/>
        </w:rPr>
        <w:t>. Няма и доказателства как и защо видеонаблюдението не е започнало. Няма го при нас и самото устройство, защото не съм сигурен дали самото устройство е изправно и дали с него е можело да се видеозаснема и видеопредава в реално време</w:t>
      </w:r>
      <w:r w:rsidR="003919DC" w:rsidRPr="00901736">
        <w:rPr>
          <w:rFonts w:ascii="Times New Roman" w:hAnsi="Times New Roman" w:cs="Times New Roman"/>
          <w:sz w:val="24"/>
          <w:szCs w:val="24"/>
        </w:rPr>
        <w:t>. Обратното: имаме обяснения от целия състав на СИК, че всички са мислили, че устройството видеопредава и видеозаснема в реално време. Разгледах и протокола на СИК. В него няма нито едно задраскване. Пак повтарям всички членове на СИК от различни партии и коалиции</w:t>
      </w:r>
      <w:r w:rsidR="007B30C0">
        <w:rPr>
          <w:rFonts w:ascii="Times New Roman" w:hAnsi="Times New Roman" w:cs="Times New Roman"/>
          <w:sz w:val="24"/>
          <w:szCs w:val="24"/>
        </w:rPr>
        <w:t xml:space="preserve"> са присъствали</w:t>
      </w:r>
      <w:r w:rsidR="003919DC" w:rsidRPr="00901736">
        <w:rPr>
          <w:rFonts w:ascii="Times New Roman" w:hAnsi="Times New Roman" w:cs="Times New Roman"/>
          <w:sz w:val="24"/>
          <w:szCs w:val="24"/>
        </w:rPr>
        <w:t xml:space="preserve"> в конкретната секция</w:t>
      </w:r>
      <w:r w:rsidR="007B30C0">
        <w:rPr>
          <w:rFonts w:ascii="Times New Roman" w:hAnsi="Times New Roman" w:cs="Times New Roman"/>
          <w:sz w:val="24"/>
          <w:szCs w:val="24"/>
        </w:rPr>
        <w:t>,</w:t>
      </w:r>
      <w:r w:rsidR="003919DC" w:rsidRPr="00901736">
        <w:rPr>
          <w:rFonts w:ascii="Times New Roman" w:hAnsi="Times New Roman" w:cs="Times New Roman"/>
          <w:sz w:val="24"/>
          <w:szCs w:val="24"/>
        </w:rPr>
        <w:t xml:space="preserve">  присъствали </w:t>
      </w:r>
      <w:r w:rsidR="007B30C0">
        <w:rPr>
          <w:rFonts w:ascii="Times New Roman" w:hAnsi="Times New Roman" w:cs="Times New Roman"/>
          <w:sz w:val="24"/>
          <w:szCs w:val="24"/>
        </w:rPr>
        <w:t xml:space="preserve">са </w:t>
      </w:r>
      <w:r w:rsidR="003919DC" w:rsidRPr="00901736">
        <w:rPr>
          <w:rFonts w:ascii="Times New Roman" w:hAnsi="Times New Roman" w:cs="Times New Roman"/>
          <w:sz w:val="24"/>
          <w:szCs w:val="24"/>
        </w:rPr>
        <w:t>и упълномощени представители на партии и коалиции и застъпници и нямаме сигнал от нито едно лице свързано с изборния процес в тази секция, че се случва нещо нередно в тази секция. В РИК не е постъпвал сигнал. В методическите указания към СИК, както и в изборния кодекс, аз не намерих да е предвиден състав за административно наказание, касаещо невключване на устройството за видеозаснемане и видеоизлъчване в реално време</w:t>
      </w:r>
      <w:r w:rsidR="00083058" w:rsidRPr="00901736">
        <w:rPr>
          <w:rFonts w:ascii="Times New Roman" w:hAnsi="Times New Roman" w:cs="Times New Roman"/>
          <w:sz w:val="24"/>
          <w:szCs w:val="24"/>
        </w:rPr>
        <w:t xml:space="preserve"> от страна на председателя. А и в конкретния случай не мисля, че е настъпил какъвто и да е вредоносен резултат от липсата на видеонабюдение, който води до компрометиране или опорочаване на броенето и отчитането на резултатите в съответния СИК. И както казах, протокола с изборните резултати е надлежно съставен и коректно попълнен. Така, че моето гласуване ще е против предложения проект за решение.</w:t>
      </w:r>
    </w:p>
    <w:p w:rsidR="00083058" w:rsidRDefault="00083058"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901736">
        <w:rPr>
          <w:rFonts w:ascii="Times New Roman" w:hAnsi="Times New Roman" w:cs="Times New Roman"/>
          <w:sz w:val="24"/>
          <w:szCs w:val="24"/>
        </w:rPr>
        <w:t xml:space="preserve"> Благодаря колега Събев. </w:t>
      </w:r>
      <w:r w:rsidR="00405296">
        <w:rPr>
          <w:rFonts w:ascii="Times New Roman" w:hAnsi="Times New Roman" w:cs="Times New Roman"/>
          <w:sz w:val="24"/>
          <w:szCs w:val="24"/>
        </w:rPr>
        <w:t>Само да поясн</w:t>
      </w:r>
      <w:r w:rsidR="00D07319">
        <w:rPr>
          <w:rFonts w:ascii="Times New Roman" w:hAnsi="Times New Roman" w:cs="Times New Roman"/>
          <w:sz w:val="24"/>
          <w:szCs w:val="24"/>
        </w:rPr>
        <w:t>ите</w:t>
      </w:r>
      <w:r w:rsidR="00405296">
        <w:rPr>
          <w:rFonts w:ascii="Times New Roman" w:hAnsi="Times New Roman" w:cs="Times New Roman"/>
          <w:sz w:val="24"/>
          <w:szCs w:val="24"/>
        </w:rPr>
        <w:t xml:space="preserve">, понеже видях, че протокола сте го разпечатали, има ли присъствали лица </w:t>
      </w:r>
      <w:r w:rsidR="00D07319">
        <w:rPr>
          <w:rFonts w:ascii="Times New Roman" w:hAnsi="Times New Roman" w:cs="Times New Roman"/>
          <w:sz w:val="24"/>
          <w:szCs w:val="24"/>
        </w:rPr>
        <w:t>при</w:t>
      </w:r>
      <w:r w:rsidR="00405296">
        <w:rPr>
          <w:rFonts w:ascii="Times New Roman" w:hAnsi="Times New Roman" w:cs="Times New Roman"/>
          <w:sz w:val="24"/>
          <w:szCs w:val="24"/>
        </w:rPr>
        <w:t xml:space="preserve"> преброяването</w:t>
      </w:r>
      <w:r w:rsidR="00D07319">
        <w:rPr>
          <w:rFonts w:ascii="Times New Roman" w:hAnsi="Times New Roman" w:cs="Times New Roman"/>
          <w:sz w:val="24"/>
          <w:szCs w:val="24"/>
        </w:rPr>
        <w:t xml:space="preserve"> на гласовете</w:t>
      </w:r>
      <w:r w:rsidR="00405296">
        <w:rPr>
          <w:rFonts w:ascii="Times New Roman" w:hAnsi="Times New Roman" w:cs="Times New Roman"/>
          <w:sz w:val="24"/>
          <w:szCs w:val="24"/>
        </w:rPr>
        <w:t>?</w:t>
      </w:r>
    </w:p>
    <w:p w:rsidR="00405296" w:rsidRDefault="00405296" w:rsidP="00901736">
      <w:pPr>
        <w:jc w:val="both"/>
        <w:rPr>
          <w:rFonts w:ascii="Times New Roman" w:hAnsi="Times New Roman" w:cs="Times New Roman"/>
          <w:sz w:val="24"/>
          <w:szCs w:val="24"/>
        </w:rPr>
      </w:pPr>
      <w:r w:rsidRPr="00405296">
        <w:rPr>
          <w:rFonts w:ascii="Times New Roman" w:hAnsi="Times New Roman" w:cs="Times New Roman"/>
          <w:b/>
          <w:sz w:val="24"/>
          <w:szCs w:val="24"/>
        </w:rPr>
        <w:t>Димитър Събев:</w:t>
      </w:r>
      <w:r>
        <w:rPr>
          <w:rFonts w:ascii="Times New Roman" w:hAnsi="Times New Roman" w:cs="Times New Roman"/>
          <w:sz w:val="24"/>
          <w:szCs w:val="24"/>
        </w:rPr>
        <w:t xml:space="preserve"> Да, застъпни</w:t>
      </w:r>
      <w:r w:rsidR="00D07319">
        <w:rPr>
          <w:rFonts w:ascii="Times New Roman" w:hAnsi="Times New Roman" w:cs="Times New Roman"/>
          <w:sz w:val="24"/>
          <w:szCs w:val="24"/>
        </w:rPr>
        <w:t>ци</w:t>
      </w:r>
      <w:r>
        <w:rPr>
          <w:rFonts w:ascii="Times New Roman" w:hAnsi="Times New Roman" w:cs="Times New Roman"/>
          <w:sz w:val="24"/>
          <w:szCs w:val="24"/>
        </w:rPr>
        <w:t xml:space="preserve"> един, два, три, четири броя: „При установяване на резултатите от гласуването присъстваха следните лица…“ Освен седемте членове на СИК са изброени четирима застъпници, като тук свършва полето за отбелязване на хора, така че възможно е да са присъствали и повече лица, но просто няма място на бланката да се запишат и още имена.</w:t>
      </w:r>
    </w:p>
    <w:p w:rsidR="00DC06BC" w:rsidRDefault="00405296"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sidRPr="00405296">
        <w:rPr>
          <w:rFonts w:ascii="Times New Roman" w:hAnsi="Times New Roman" w:cs="Times New Roman"/>
          <w:sz w:val="24"/>
          <w:szCs w:val="24"/>
        </w:rPr>
        <w:t>Ч</w:t>
      </w:r>
      <w:r>
        <w:rPr>
          <w:rFonts w:ascii="Times New Roman" w:hAnsi="Times New Roman" w:cs="Times New Roman"/>
          <w:sz w:val="24"/>
          <w:szCs w:val="24"/>
        </w:rPr>
        <w:t>етири броя застъпници</w:t>
      </w:r>
      <w:r w:rsidR="00D07319">
        <w:rPr>
          <w:rFonts w:ascii="Times New Roman" w:hAnsi="Times New Roman" w:cs="Times New Roman"/>
          <w:sz w:val="24"/>
          <w:szCs w:val="24"/>
        </w:rPr>
        <w:t xml:space="preserve"> са записани в секционния протокол</w:t>
      </w:r>
      <w:r>
        <w:rPr>
          <w:rFonts w:ascii="Times New Roman" w:hAnsi="Times New Roman" w:cs="Times New Roman"/>
          <w:sz w:val="24"/>
          <w:szCs w:val="24"/>
        </w:rPr>
        <w:t xml:space="preserve">. И нямаме подадени сигнали от никакви присъстващи лица, че има някакви нередности </w:t>
      </w:r>
      <w:r w:rsidR="00D07319">
        <w:rPr>
          <w:rFonts w:ascii="Times New Roman" w:hAnsi="Times New Roman" w:cs="Times New Roman"/>
          <w:sz w:val="24"/>
          <w:szCs w:val="24"/>
        </w:rPr>
        <w:t>при</w:t>
      </w:r>
      <w:r>
        <w:rPr>
          <w:rFonts w:ascii="Times New Roman" w:hAnsi="Times New Roman" w:cs="Times New Roman"/>
          <w:sz w:val="24"/>
          <w:szCs w:val="24"/>
        </w:rPr>
        <w:t xml:space="preserve"> преброяването в тази секция.</w:t>
      </w:r>
      <w:r w:rsidR="005F000D">
        <w:rPr>
          <w:rFonts w:ascii="Times New Roman" w:hAnsi="Times New Roman" w:cs="Times New Roman"/>
          <w:sz w:val="24"/>
          <w:szCs w:val="24"/>
        </w:rPr>
        <w:t xml:space="preserve"> Колеги чухте доклада на колегата, становището му, моля за становище </w:t>
      </w:r>
      <w:r w:rsidR="00D07319">
        <w:rPr>
          <w:rFonts w:ascii="Times New Roman" w:hAnsi="Times New Roman" w:cs="Times New Roman"/>
          <w:sz w:val="24"/>
          <w:szCs w:val="24"/>
        </w:rPr>
        <w:t>от</w:t>
      </w:r>
      <w:r w:rsidR="005F000D">
        <w:rPr>
          <w:rFonts w:ascii="Times New Roman" w:hAnsi="Times New Roman" w:cs="Times New Roman"/>
          <w:sz w:val="24"/>
          <w:szCs w:val="24"/>
        </w:rPr>
        <w:t xml:space="preserve"> всеки един от вас, с изключение на докладчика </w:t>
      </w:r>
      <w:r w:rsidR="00D07319">
        <w:rPr>
          <w:rFonts w:ascii="Times New Roman" w:hAnsi="Times New Roman" w:cs="Times New Roman"/>
          <w:sz w:val="24"/>
          <w:szCs w:val="24"/>
        </w:rPr>
        <w:t>на</w:t>
      </w:r>
      <w:r w:rsidR="005F000D">
        <w:rPr>
          <w:rFonts w:ascii="Times New Roman" w:hAnsi="Times New Roman" w:cs="Times New Roman"/>
          <w:sz w:val="24"/>
          <w:szCs w:val="24"/>
        </w:rPr>
        <w:t xml:space="preserve"> проекта. Колега Янкова, заповядай.</w:t>
      </w:r>
    </w:p>
    <w:p w:rsidR="005F000D" w:rsidRDefault="005F000D" w:rsidP="00901736">
      <w:pPr>
        <w:jc w:val="both"/>
        <w:rPr>
          <w:rFonts w:ascii="Times New Roman" w:hAnsi="Times New Roman" w:cs="Times New Roman"/>
          <w:sz w:val="24"/>
          <w:szCs w:val="24"/>
        </w:rPr>
      </w:pPr>
      <w:r w:rsidRPr="005F000D">
        <w:rPr>
          <w:rFonts w:ascii="Times New Roman" w:hAnsi="Times New Roman" w:cs="Times New Roman"/>
          <w:b/>
          <w:sz w:val="24"/>
          <w:szCs w:val="24"/>
        </w:rPr>
        <w:t>Румяна Янкова:</w:t>
      </w:r>
      <w:r>
        <w:rPr>
          <w:rFonts w:ascii="Times New Roman" w:hAnsi="Times New Roman" w:cs="Times New Roman"/>
          <w:sz w:val="24"/>
          <w:szCs w:val="24"/>
        </w:rPr>
        <w:t xml:space="preserve"> Колегата достатъчно аргументирано си обоснова тезата и смятам, че е извършил всички необходими проверки, които могат да бъдат извършени в случая. Приемам проверките като обективни и обосновани. Друго нямам какво да добавя.</w:t>
      </w:r>
    </w:p>
    <w:p w:rsidR="005F000D" w:rsidRDefault="005F000D" w:rsidP="00901736">
      <w:pPr>
        <w:jc w:val="both"/>
        <w:rPr>
          <w:rFonts w:ascii="Times New Roman" w:hAnsi="Times New Roman" w:cs="Times New Roman"/>
          <w:sz w:val="24"/>
          <w:szCs w:val="24"/>
        </w:rPr>
      </w:pPr>
      <w:r w:rsidRPr="00901736">
        <w:rPr>
          <w:rFonts w:ascii="Times New Roman" w:hAnsi="Times New Roman" w:cs="Times New Roman"/>
          <w:b/>
          <w:sz w:val="24"/>
          <w:szCs w:val="24"/>
        </w:rPr>
        <w:lastRenderedPageBreak/>
        <w:t>Ани Канева:</w:t>
      </w:r>
      <w:r>
        <w:rPr>
          <w:rFonts w:ascii="Times New Roman" w:hAnsi="Times New Roman" w:cs="Times New Roman"/>
          <w:b/>
          <w:sz w:val="24"/>
          <w:szCs w:val="24"/>
        </w:rPr>
        <w:t xml:space="preserve"> </w:t>
      </w:r>
      <w:r>
        <w:rPr>
          <w:rFonts w:ascii="Times New Roman" w:hAnsi="Times New Roman" w:cs="Times New Roman"/>
          <w:sz w:val="24"/>
          <w:szCs w:val="24"/>
        </w:rPr>
        <w:t>Т.е. подкрепяте становището на колегата?</w:t>
      </w:r>
    </w:p>
    <w:p w:rsidR="00DC06BC" w:rsidRDefault="005F000D" w:rsidP="00901736">
      <w:pPr>
        <w:jc w:val="both"/>
        <w:rPr>
          <w:rFonts w:ascii="Times New Roman" w:hAnsi="Times New Roman" w:cs="Times New Roman"/>
          <w:sz w:val="24"/>
          <w:szCs w:val="24"/>
        </w:rPr>
      </w:pPr>
      <w:r w:rsidRPr="005F000D">
        <w:rPr>
          <w:rFonts w:ascii="Times New Roman" w:hAnsi="Times New Roman" w:cs="Times New Roman"/>
          <w:b/>
          <w:sz w:val="24"/>
          <w:szCs w:val="24"/>
        </w:rPr>
        <w:t>Румяна Янкова:</w:t>
      </w:r>
      <w:r>
        <w:rPr>
          <w:rFonts w:ascii="Times New Roman" w:hAnsi="Times New Roman" w:cs="Times New Roman"/>
          <w:sz w:val="24"/>
          <w:szCs w:val="24"/>
        </w:rPr>
        <w:t xml:space="preserve"> Да</w:t>
      </w:r>
    </w:p>
    <w:p w:rsidR="005F000D" w:rsidRDefault="005F000D" w:rsidP="005F000D">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Pr>
          <w:rFonts w:ascii="Times New Roman" w:hAnsi="Times New Roman" w:cs="Times New Roman"/>
          <w:sz w:val="24"/>
          <w:szCs w:val="24"/>
        </w:rPr>
        <w:t>Колега Николова</w:t>
      </w:r>
      <w:r w:rsidR="00D07319">
        <w:rPr>
          <w:rFonts w:ascii="Times New Roman" w:hAnsi="Times New Roman" w:cs="Times New Roman"/>
          <w:sz w:val="24"/>
          <w:szCs w:val="24"/>
        </w:rPr>
        <w:t>, заповядай</w:t>
      </w:r>
      <w:r>
        <w:rPr>
          <w:rFonts w:ascii="Times New Roman" w:hAnsi="Times New Roman" w:cs="Times New Roman"/>
          <w:sz w:val="24"/>
          <w:szCs w:val="24"/>
        </w:rPr>
        <w:t>.</w:t>
      </w:r>
    </w:p>
    <w:p w:rsidR="005F000D" w:rsidRDefault="005F000D" w:rsidP="005F000D">
      <w:pPr>
        <w:jc w:val="both"/>
        <w:rPr>
          <w:rFonts w:ascii="Times New Roman" w:hAnsi="Times New Roman" w:cs="Times New Roman"/>
          <w:sz w:val="24"/>
          <w:szCs w:val="24"/>
        </w:rPr>
      </w:pPr>
      <w:r w:rsidRPr="00CD1A70">
        <w:rPr>
          <w:rFonts w:ascii="Times New Roman" w:hAnsi="Times New Roman" w:cs="Times New Roman"/>
          <w:b/>
          <w:sz w:val="24"/>
          <w:szCs w:val="24"/>
        </w:rPr>
        <w:t>Младенка Николова:</w:t>
      </w:r>
      <w:r>
        <w:rPr>
          <w:rFonts w:ascii="Times New Roman" w:hAnsi="Times New Roman" w:cs="Times New Roman"/>
          <w:sz w:val="24"/>
          <w:szCs w:val="24"/>
        </w:rPr>
        <w:t xml:space="preserve"> Аз също видях протокола. </w:t>
      </w:r>
      <w:r w:rsidR="00CD1A70">
        <w:rPr>
          <w:rFonts w:ascii="Times New Roman" w:hAnsi="Times New Roman" w:cs="Times New Roman"/>
          <w:sz w:val="24"/>
          <w:szCs w:val="24"/>
        </w:rPr>
        <w:t>От</w:t>
      </w:r>
      <w:r>
        <w:rPr>
          <w:rFonts w:ascii="Times New Roman" w:hAnsi="Times New Roman" w:cs="Times New Roman"/>
          <w:sz w:val="24"/>
          <w:szCs w:val="24"/>
        </w:rPr>
        <w:t xml:space="preserve"> протокола се вижда, че не е имало въобще мотив за злоупотреба</w:t>
      </w:r>
      <w:r w:rsidR="00CD1A70">
        <w:rPr>
          <w:rFonts w:ascii="Times New Roman" w:hAnsi="Times New Roman" w:cs="Times New Roman"/>
          <w:sz w:val="24"/>
          <w:szCs w:val="24"/>
        </w:rPr>
        <w:t xml:space="preserve"> от това, че видеонаблюдението не е включено, така че няма последици.</w:t>
      </w:r>
    </w:p>
    <w:p w:rsidR="00CD1A70" w:rsidRDefault="00CD1A70" w:rsidP="005F000D">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Pr>
          <w:rFonts w:ascii="Times New Roman" w:hAnsi="Times New Roman" w:cs="Times New Roman"/>
          <w:sz w:val="24"/>
          <w:szCs w:val="24"/>
        </w:rPr>
        <w:t>Т.е. в случая няма последици от неизлъчването. Не можем да кажем невключване, защото те твърдят, че са включили системата и доколкото разбирам те не са разбрали, че не</w:t>
      </w:r>
      <w:r w:rsidR="00D07319">
        <w:rPr>
          <w:rFonts w:ascii="Times New Roman" w:hAnsi="Times New Roman" w:cs="Times New Roman"/>
          <w:sz w:val="24"/>
          <w:szCs w:val="24"/>
        </w:rPr>
        <w:t xml:space="preserve"> </w:t>
      </w:r>
      <w:r>
        <w:rPr>
          <w:rFonts w:ascii="Times New Roman" w:hAnsi="Times New Roman" w:cs="Times New Roman"/>
          <w:sz w:val="24"/>
          <w:szCs w:val="24"/>
        </w:rPr>
        <w:t>излъчват видеонаблюдение в реално време. Колега Москова, вашето становище.</w:t>
      </w:r>
    </w:p>
    <w:p w:rsidR="00DC06BC" w:rsidRDefault="00CD1A70" w:rsidP="00901736">
      <w:pPr>
        <w:jc w:val="both"/>
        <w:rPr>
          <w:rFonts w:ascii="Times New Roman" w:hAnsi="Times New Roman" w:cs="Times New Roman"/>
          <w:sz w:val="24"/>
          <w:szCs w:val="24"/>
        </w:rPr>
      </w:pPr>
      <w:r w:rsidRPr="00CD1A70">
        <w:rPr>
          <w:rFonts w:ascii="Times New Roman" w:hAnsi="Times New Roman" w:cs="Times New Roman"/>
          <w:b/>
          <w:sz w:val="24"/>
          <w:szCs w:val="24"/>
        </w:rPr>
        <w:t>Десислава Москова:</w:t>
      </w:r>
      <w:r>
        <w:rPr>
          <w:rFonts w:ascii="Times New Roman" w:hAnsi="Times New Roman" w:cs="Times New Roman"/>
          <w:sz w:val="24"/>
          <w:szCs w:val="24"/>
        </w:rPr>
        <w:t xml:space="preserve"> След изслушания доклад смятам, че не са налице всички елементи от фактическия състав на това нарушение. Противоправно поведение, умисъл смятам също, че не е на лице, вредоносен резултат също не е на лице и причинно-следствена връзка между двете. В този смисъл считам, че не е налице нуждата от упълномощаване на председателя на РИК Ямбол, във връзка с издаването на акт за установяване на нарушение на председателя на съответната секция</w:t>
      </w:r>
      <w:r w:rsidR="00EC283F">
        <w:rPr>
          <w:rFonts w:ascii="Times New Roman" w:hAnsi="Times New Roman" w:cs="Times New Roman"/>
          <w:sz w:val="24"/>
          <w:szCs w:val="24"/>
        </w:rPr>
        <w:t>.</w:t>
      </w:r>
    </w:p>
    <w:p w:rsidR="00DC06BC" w:rsidRDefault="00EC283F"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sidRPr="00EC283F">
        <w:rPr>
          <w:rFonts w:ascii="Times New Roman" w:hAnsi="Times New Roman" w:cs="Times New Roman"/>
          <w:sz w:val="24"/>
          <w:szCs w:val="24"/>
        </w:rPr>
        <w:t>Благодаря</w:t>
      </w:r>
      <w:r>
        <w:rPr>
          <w:rFonts w:ascii="Times New Roman" w:hAnsi="Times New Roman" w:cs="Times New Roman"/>
          <w:sz w:val="24"/>
          <w:szCs w:val="24"/>
        </w:rPr>
        <w:t>. Колега Силвия Атанасова, заповядай.</w:t>
      </w:r>
    </w:p>
    <w:p w:rsidR="00EC283F" w:rsidRDefault="00EC283F" w:rsidP="00901736">
      <w:pPr>
        <w:jc w:val="both"/>
        <w:rPr>
          <w:rFonts w:ascii="Times New Roman" w:hAnsi="Times New Roman" w:cs="Times New Roman"/>
          <w:sz w:val="24"/>
          <w:szCs w:val="24"/>
        </w:rPr>
      </w:pPr>
      <w:r w:rsidRPr="00EC283F">
        <w:rPr>
          <w:rFonts w:ascii="Times New Roman" w:hAnsi="Times New Roman" w:cs="Times New Roman"/>
          <w:b/>
          <w:sz w:val="24"/>
          <w:szCs w:val="24"/>
        </w:rPr>
        <w:t>Силвия Атанасова:</w:t>
      </w:r>
      <w:r>
        <w:rPr>
          <w:rFonts w:ascii="Times New Roman" w:hAnsi="Times New Roman" w:cs="Times New Roman"/>
          <w:sz w:val="24"/>
          <w:szCs w:val="24"/>
        </w:rPr>
        <w:t xml:space="preserve"> Колеги</w:t>
      </w:r>
      <w:r w:rsidR="00983501">
        <w:rPr>
          <w:rFonts w:ascii="Times New Roman" w:hAnsi="Times New Roman" w:cs="Times New Roman"/>
          <w:sz w:val="24"/>
          <w:szCs w:val="24"/>
        </w:rPr>
        <w:t xml:space="preserve"> писмото на ЦИК до нас за липса на видеоизлъчване във въпросната секция е от дата 5-и ноември. Това е повече от седмица време от периода, в който видеоизлъчването е било задължително, т.е. от изборния ден. </w:t>
      </w:r>
      <w:r w:rsidR="00D07319">
        <w:rPr>
          <w:rFonts w:ascii="Times New Roman" w:hAnsi="Times New Roman" w:cs="Times New Roman"/>
          <w:sz w:val="24"/>
          <w:szCs w:val="24"/>
        </w:rPr>
        <w:t>П</w:t>
      </w:r>
      <w:r w:rsidR="00983501">
        <w:rPr>
          <w:rFonts w:ascii="Times New Roman" w:hAnsi="Times New Roman" w:cs="Times New Roman"/>
          <w:sz w:val="24"/>
          <w:szCs w:val="24"/>
        </w:rPr>
        <w:t>редвид изминалия дълъг период от време аз смятам, че РИК Ямбол няма никакви доказателствени способи за установяване на липса или наличие на извършено нарушение и то – виновно. От доклада на колегата Събев, според мен категорично е ясно</w:t>
      </w:r>
      <w:r w:rsidR="00472496">
        <w:rPr>
          <w:rFonts w:ascii="Times New Roman" w:hAnsi="Times New Roman" w:cs="Times New Roman"/>
          <w:sz w:val="24"/>
          <w:szCs w:val="24"/>
        </w:rPr>
        <w:t>, че отговорност на председателя не може да бъде търсена, тъй като цялата комисия без изключение изцяло споделя неговото становище, че устройството е било включено и никой не е забелязал, че то явно няма излъчване. Отделно от това протокола на СИК е съставен без нито едно зачеркване и съответно е приет от нас без нито една корекция. Което също говори за неналичие на проблеми в тази комисия, проблеми, които биха довели до промяна на изборния резултат и съответно нарушаване на обществения интерес. Отделно от това смятам, че дали самото устройство въобще е било технически изправно не е възможно да бъде установено от нас и в този ред на мисли смятам, че нещата</w:t>
      </w:r>
      <w:r w:rsidR="00846C16">
        <w:rPr>
          <w:rFonts w:ascii="Times New Roman" w:hAnsi="Times New Roman" w:cs="Times New Roman"/>
          <w:sz w:val="24"/>
          <w:szCs w:val="24"/>
        </w:rPr>
        <w:t>,</w:t>
      </w:r>
      <w:r w:rsidR="00472496">
        <w:rPr>
          <w:rFonts w:ascii="Times New Roman" w:hAnsi="Times New Roman" w:cs="Times New Roman"/>
          <w:sz w:val="24"/>
          <w:szCs w:val="24"/>
        </w:rPr>
        <w:t xml:space="preserve"> които изредих поотделно така и в тяхната съвкупност</w:t>
      </w:r>
      <w:r w:rsidR="00846C16">
        <w:rPr>
          <w:rFonts w:ascii="Times New Roman" w:hAnsi="Times New Roman" w:cs="Times New Roman"/>
          <w:sz w:val="24"/>
          <w:szCs w:val="24"/>
        </w:rPr>
        <w:t>,</w:t>
      </w:r>
      <w:r w:rsidR="00472496">
        <w:rPr>
          <w:rFonts w:ascii="Times New Roman" w:hAnsi="Times New Roman" w:cs="Times New Roman"/>
          <w:sz w:val="24"/>
          <w:szCs w:val="24"/>
        </w:rPr>
        <w:t xml:space="preserve"> вод</w:t>
      </w:r>
      <w:r w:rsidR="00846C16">
        <w:rPr>
          <w:rFonts w:ascii="Times New Roman" w:hAnsi="Times New Roman" w:cs="Times New Roman"/>
          <w:sz w:val="24"/>
          <w:szCs w:val="24"/>
        </w:rPr>
        <w:t>ят</w:t>
      </w:r>
      <w:r w:rsidR="00472496">
        <w:rPr>
          <w:rFonts w:ascii="Times New Roman" w:hAnsi="Times New Roman" w:cs="Times New Roman"/>
          <w:sz w:val="24"/>
          <w:szCs w:val="24"/>
        </w:rPr>
        <w:t xml:space="preserve"> до липса на каквото и да е съмнение за нарушение на изборния процес </w:t>
      </w:r>
      <w:r w:rsidR="00846C16">
        <w:rPr>
          <w:rFonts w:ascii="Times New Roman" w:hAnsi="Times New Roman" w:cs="Times New Roman"/>
          <w:sz w:val="24"/>
          <w:szCs w:val="24"/>
        </w:rPr>
        <w:t xml:space="preserve">и </w:t>
      </w:r>
      <w:r w:rsidR="00472496">
        <w:rPr>
          <w:rFonts w:ascii="Times New Roman" w:hAnsi="Times New Roman" w:cs="Times New Roman"/>
          <w:sz w:val="24"/>
          <w:szCs w:val="24"/>
        </w:rPr>
        <w:t>съмнени</w:t>
      </w:r>
      <w:r w:rsidR="00846C16">
        <w:rPr>
          <w:rFonts w:ascii="Times New Roman" w:hAnsi="Times New Roman" w:cs="Times New Roman"/>
          <w:sz w:val="24"/>
          <w:szCs w:val="24"/>
        </w:rPr>
        <w:t>е</w:t>
      </w:r>
      <w:r w:rsidR="00472496">
        <w:rPr>
          <w:rFonts w:ascii="Times New Roman" w:hAnsi="Times New Roman" w:cs="Times New Roman"/>
          <w:sz w:val="24"/>
          <w:szCs w:val="24"/>
        </w:rPr>
        <w:t xml:space="preserve"> за нарушаване задълженията на председателя на въпросната СИК 64, поради което аз лично ще гласувам против проекта за решение на колегата докладчик.</w:t>
      </w:r>
    </w:p>
    <w:p w:rsidR="003663C1" w:rsidRDefault="003663C1"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sidRPr="00EC283F">
        <w:rPr>
          <w:rFonts w:ascii="Times New Roman" w:hAnsi="Times New Roman" w:cs="Times New Roman"/>
          <w:sz w:val="24"/>
          <w:szCs w:val="24"/>
        </w:rPr>
        <w:t>Благодаря</w:t>
      </w:r>
      <w:r>
        <w:rPr>
          <w:rFonts w:ascii="Times New Roman" w:hAnsi="Times New Roman" w:cs="Times New Roman"/>
          <w:sz w:val="24"/>
          <w:szCs w:val="24"/>
        </w:rPr>
        <w:t>. Колега Гърдева, заповядайте.</w:t>
      </w:r>
    </w:p>
    <w:p w:rsidR="00DC06BC" w:rsidRDefault="00E94EAE" w:rsidP="00901736">
      <w:pPr>
        <w:jc w:val="both"/>
        <w:rPr>
          <w:rFonts w:ascii="Times New Roman" w:hAnsi="Times New Roman" w:cs="Times New Roman"/>
          <w:sz w:val="24"/>
          <w:szCs w:val="24"/>
        </w:rPr>
      </w:pPr>
      <w:r w:rsidRPr="00E94EAE">
        <w:rPr>
          <w:rFonts w:ascii="Times New Roman" w:hAnsi="Times New Roman" w:cs="Times New Roman"/>
          <w:b/>
          <w:sz w:val="24"/>
          <w:szCs w:val="24"/>
        </w:rPr>
        <w:t>Мариана Гърдева:</w:t>
      </w:r>
      <w:r>
        <w:rPr>
          <w:rFonts w:ascii="Times New Roman" w:hAnsi="Times New Roman" w:cs="Times New Roman"/>
          <w:sz w:val="24"/>
          <w:szCs w:val="24"/>
        </w:rPr>
        <w:t xml:space="preserve"> Колеги аз малко се подразних от писмото на ЦИК, че едва ли не сме задължени да вземем решение, в което да упълномощим председателя на РИК да състави акт за установяване на нарушение на председателя на всяка СИК за неизпълнение на задължението му, забележете – за включване на устройството за видеонаблюдение. Самия </w:t>
      </w:r>
      <w:r>
        <w:rPr>
          <w:rFonts w:ascii="Times New Roman" w:hAnsi="Times New Roman" w:cs="Times New Roman"/>
          <w:sz w:val="24"/>
          <w:szCs w:val="24"/>
        </w:rPr>
        <w:lastRenderedPageBreak/>
        <w:t>факт, че става въпрос за упълномощаване на председателя на РИК да състави акт за установяване на административно нарушение, за мен от професионална гледна точка, като юрист светва червената лампа, че става въпрос за административно-наказателна процедура. Което означава, че задължително трябва да се направи проверка, да се установи има ли нарушение от този председател, първо. Второ</w:t>
      </w:r>
      <w:r w:rsidR="00EA3B0C">
        <w:rPr>
          <w:rFonts w:ascii="Times New Roman" w:hAnsi="Times New Roman" w:cs="Times New Roman"/>
          <w:sz w:val="24"/>
          <w:szCs w:val="24"/>
        </w:rPr>
        <w:t xml:space="preserve"> -</w:t>
      </w:r>
      <w:r>
        <w:rPr>
          <w:rFonts w:ascii="Times New Roman" w:hAnsi="Times New Roman" w:cs="Times New Roman"/>
          <w:sz w:val="24"/>
          <w:szCs w:val="24"/>
        </w:rPr>
        <w:t xml:space="preserve"> виновно ли е </w:t>
      </w:r>
      <w:r w:rsidR="00EA3B0C">
        <w:rPr>
          <w:rFonts w:ascii="Times New Roman" w:hAnsi="Times New Roman" w:cs="Times New Roman"/>
          <w:sz w:val="24"/>
          <w:szCs w:val="24"/>
        </w:rPr>
        <w:t xml:space="preserve">извършено </w:t>
      </w:r>
      <w:r>
        <w:rPr>
          <w:rFonts w:ascii="Times New Roman" w:hAnsi="Times New Roman" w:cs="Times New Roman"/>
          <w:sz w:val="24"/>
          <w:szCs w:val="24"/>
        </w:rPr>
        <w:t>това нарушение. Трето</w:t>
      </w:r>
      <w:r w:rsidR="00205803">
        <w:rPr>
          <w:rFonts w:ascii="Times New Roman" w:hAnsi="Times New Roman" w:cs="Times New Roman"/>
          <w:sz w:val="24"/>
          <w:szCs w:val="24"/>
        </w:rPr>
        <w:t xml:space="preserve"> -</w:t>
      </w:r>
      <w:r>
        <w:rPr>
          <w:rFonts w:ascii="Times New Roman" w:hAnsi="Times New Roman" w:cs="Times New Roman"/>
          <w:sz w:val="24"/>
          <w:szCs w:val="24"/>
        </w:rPr>
        <w:t xml:space="preserve"> има ли умисъл в това нарушение. И четвърто, което смятам, че трябваше да бъде първо, дали действително това невключване не се дължи на техническа неизправност на самото устройство. На 29 октомври тази година заедно с председателя на РИК Ямбол и със секретаря лично занесохме на </w:t>
      </w:r>
      <w:r w:rsidR="00205803">
        <w:rPr>
          <w:rFonts w:ascii="Times New Roman" w:hAnsi="Times New Roman" w:cs="Times New Roman"/>
          <w:sz w:val="24"/>
          <w:szCs w:val="24"/>
        </w:rPr>
        <w:t xml:space="preserve">ИО към </w:t>
      </w:r>
      <w:r>
        <w:rPr>
          <w:rFonts w:ascii="Times New Roman" w:hAnsi="Times New Roman" w:cs="Times New Roman"/>
          <w:sz w:val="24"/>
          <w:szCs w:val="24"/>
        </w:rPr>
        <w:t>ЦИК тези устройства за видеонаблюдение. Никой до тогава не повдигна въпроса. Никой все още, въпреки че от 5-и ноември, а днес е 8-и ноември, ЦИК ни задължава едва ли не да наложим административно наказание на този председател. ЦИК не е установил</w:t>
      </w:r>
      <w:r w:rsidR="00205803">
        <w:rPr>
          <w:rFonts w:ascii="Times New Roman" w:hAnsi="Times New Roman" w:cs="Times New Roman"/>
          <w:sz w:val="24"/>
          <w:szCs w:val="24"/>
        </w:rPr>
        <w:t>а</w:t>
      </w:r>
      <w:r>
        <w:rPr>
          <w:rFonts w:ascii="Times New Roman" w:hAnsi="Times New Roman" w:cs="Times New Roman"/>
          <w:sz w:val="24"/>
          <w:szCs w:val="24"/>
        </w:rPr>
        <w:t xml:space="preserve"> дали това устройство за видеонаблюдение е изправно или не. Въпреки това обаче ЦИК ни задължава да глобим, едва ли не този председател. Аз не съм съгласна, с това което едва ли не ЦИК ни задължава и затова няма да подкрепя проекта за решение на колегата Апостолова и ще подкрепя становището изразено от всички преди мен говорящи колеги, които подкрепят становището на колегата Събев. Категорично става въпрос за неизпълнение в писмото на ЦИК</w:t>
      </w:r>
      <w:r w:rsidR="00956319">
        <w:rPr>
          <w:rFonts w:ascii="Times New Roman" w:hAnsi="Times New Roman" w:cs="Times New Roman"/>
          <w:sz w:val="24"/>
          <w:szCs w:val="24"/>
        </w:rPr>
        <w:t xml:space="preserve"> на задължението на председателя да включи устройството. Видно от обясненията, които днес този председател депозира пред РИК, не само че го е включил, но включвал го е няколко пъти повторно. После пак, установили, че има някакъв проблем, пак го включвали. Значи изобщо не може дума да става за това, че не е включено устройството и още по-малко, че има някакъв умисъл за това невключване. А за да има административно нарушение, което ние да санкционираме, чрез следващи действия на председателя</w:t>
      </w:r>
      <w:r w:rsidR="00205803">
        <w:rPr>
          <w:rFonts w:ascii="Times New Roman" w:hAnsi="Times New Roman" w:cs="Times New Roman"/>
          <w:sz w:val="24"/>
          <w:szCs w:val="24"/>
        </w:rPr>
        <w:t>,</w:t>
      </w:r>
      <w:r w:rsidR="00956319">
        <w:rPr>
          <w:rFonts w:ascii="Times New Roman" w:hAnsi="Times New Roman" w:cs="Times New Roman"/>
          <w:sz w:val="24"/>
          <w:szCs w:val="24"/>
        </w:rPr>
        <w:t xml:space="preserve"> трябва да има умисъл. Тук според мен няма нито пряк умисъл нито друг, който може да ни задължи да сезираме някаква вина в поведението на този председател. Категорично ще гласувам против проекта за решение на колегата Апостолова, още повече, че независимо, че няма видеонаблюдение там има четири лица от различни партии, които са били застъпници и представители на партии</w:t>
      </w:r>
      <w:r w:rsidR="00E55031">
        <w:rPr>
          <w:rFonts w:ascii="Times New Roman" w:hAnsi="Times New Roman" w:cs="Times New Roman"/>
          <w:sz w:val="24"/>
          <w:szCs w:val="24"/>
        </w:rPr>
        <w:t>, които са повече от видеонаблюдение. Ако имаше някакви нарушения на изборния процес при преброяване на гласовете и окончателните резултати, най-малкото те щяха да сигнализират. Видно от този протокол, това са четири лица, ко</w:t>
      </w:r>
      <w:r w:rsidR="00205803">
        <w:rPr>
          <w:rFonts w:ascii="Times New Roman" w:hAnsi="Times New Roman" w:cs="Times New Roman"/>
          <w:sz w:val="24"/>
          <w:szCs w:val="24"/>
        </w:rPr>
        <w:t>и</w:t>
      </w:r>
      <w:r w:rsidR="00E55031">
        <w:rPr>
          <w:rFonts w:ascii="Times New Roman" w:hAnsi="Times New Roman" w:cs="Times New Roman"/>
          <w:sz w:val="24"/>
          <w:szCs w:val="24"/>
        </w:rPr>
        <w:t>то са присъствали и които са получили по-късно препис от протоколите с окончателните резултати. За това ще подкрепя становището на колегата Събев. Благодаря.</w:t>
      </w:r>
    </w:p>
    <w:p w:rsidR="00DC06BC" w:rsidRDefault="00E55031"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Pr>
          <w:rFonts w:ascii="Times New Roman" w:hAnsi="Times New Roman" w:cs="Times New Roman"/>
          <w:b/>
          <w:sz w:val="24"/>
          <w:szCs w:val="24"/>
        </w:rPr>
        <w:t xml:space="preserve"> </w:t>
      </w:r>
      <w:r>
        <w:rPr>
          <w:rFonts w:ascii="Times New Roman" w:hAnsi="Times New Roman" w:cs="Times New Roman"/>
          <w:sz w:val="24"/>
          <w:szCs w:val="24"/>
        </w:rPr>
        <w:t>И аз б</w:t>
      </w:r>
      <w:r w:rsidRPr="00EC283F">
        <w:rPr>
          <w:rFonts w:ascii="Times New Roman" w:hAnsi="Times New Roman" w:cs="Times New Roman"/>
          <w:sz w:val="24"/>
          <w:szCs w:val="24"/>
        </w:rPr>
        <w:t>лагодаря</w:t>
      </w:r>
      <w:r>
        <w:rPr>
          <w:rFonts w:ascii="Times New Roman" w:hAnsi="Times New Roman" w:cs="Times New Roman"/>
          <w:sz w:val="24"/>
          <w:szCs w:val="24"/>
        </w:rPr>
        <w:t>.</w:t>
      </w:r>
      <w:r w:rsidR="00E33773">
        <w:rPr>
          <w:rFonts w:ascii="Times New Roman" w:hAnsi="Times New Roman" w:cs="Times New Roman"/>
          <w:sz w:val="24"/>
          <w:szCs w:val="24"/>
        </w:rPr>
        <w:t xml:space="preserve"> Колегата </w:t>
      </w:r>
      <w:r w:rsidR="00205803">
        <w:rPr>
          <w:rFonts w:ascii="Times New Roman" w:hAnsi="Times New Roman" w:cs="Times New Roman"/>
          <w:sz w:val="24"/>
          <w:szCs w:val="24"/>
        </w:rPr>
        <w:t xml:space="preserve">Силвия </w:t>
      </w:r>
      <w:r w:rsidR="00E33773">
        <w:rPr>
          <w:rFonts w:ascii="Times New Roman" w:hAnsi="Times New Roman" w:cs="Times New Roman"/>
          <w:sz w:val="24"/>
          <w:szCs w:val="24"/>
        </w:rPr>
        <w:t>Атанасова иска да добави нещо.</w:t>
      </w:r>
    </w:p>
    <w:p w:rsidR="00DC06BC" w:rsidRDefault="00E33773" w:rsidP="00901736">
      <w:pPr>
        <w:jc w:val="both"/>
        <w:rPr>
          <w:rFonts w:ascii="Times New Roman" w:hAnsi="Times New Roman" w:cs="Times New Roman"/>
          <w:sz w:val="24"/>
          <w:szCs w:val="24"/>
        </w:rPr>
      </w:pPr>
      <w:r w:rsidRPr="00EC283F">
        <w:rPr>
          <w:rFonts w:ascii="Times New Roman" w:hAnsi="Times New Roman" w:cs="Times New Roman"/>
          <w:b/>
          <w:sz w:val="24"/>
          <w:szCs w:val="24"/>
        </w:rPr>
        <w:t>Силвия Атанасова:</w:t>
      </w:r>
      <w:r>
        <w:rPr>
          <w:rFonts w:ascii="Times New Roman" w:hAnsi="Times New Roman" w:cs="Times New Roman"/>
          <w:sz w:val="24"/>
          <w:szCs w:val="24"/>
        </w:rPr>
        <w:t xml:space="preserve"> Искам да добавя и следното: за пълнота на липсата на всякакво основание за носене на отговорност според мен сочи и обстоятелството, че след приключване на изборния ден, нито един от членовете на СИК не е сигнализирал нас, в качеството ни на районна избирателна комисия, че председателят е отказал да включи устройството за видеонаблюдение. Което евентуално би могло да </w:t>
      </w:r>
      <w:proofErr w:type="spellStart"/>
      <w:r>
        <w:rPr>
          <w:rFonts w:ascii="Times New Roman" w:hAnsi="Times New Roman" w:cs="Times New Roman"/>
          <w:sz w:val="24"/>
          <w:szCs w:val="24"/>
        </w:rPr>
        <w:t>обективира</w:t>
      </w:r>
      <w:proofErr w:type="spellEnd"/>
      <w:r>
        <w:rPr>
          <w:rFonts w:ascii="Times New Roman" w:hAnsi="Times New Roman" w:cs="Times New Roman"/>
          <w:sz w:val="24"/>
          <w:szCs w:val="24"/>
        </w:rPr>
        <w:t xml:space="preserve"> неговата субективна отговорност</w:t>
      </w:r>
      <w:r w:rsidR="00866034">
        <w:rPr>
          <w:rFonts w:ascii="Times New Roman" w:hAnsi="Times New Roman" w:cs="Times New Roman"/>
          <w:sz w:val="24"/>
          <w:szCs w:val="24"/>
        </w:rPr>
        <w:t>. Никой не ни е сигнализирай, че той не включва или не желае да включи устройството.</w:t>
      </w:r>
    </w:p>
    <w:p w:rsidR="00DC06BC" w:rsidRDefault="00866034"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866034">
        <w:rPr>
          <w:rFonts w:ascii="Times New Roman" w:hAnsi="Times New Roman" w:cs="Times New Roman"/>
          <w:sz w:val="24"/>
          <w:szCs w:val="24"/>
        </w:rPr>
        <w:t xml:space="preserve"> Което в </w:t>
      </w:r>
      <w:r w:rsidR="00205803">
        <w:rPr>
          <w:rFonts w:ascii="Times New Roman" w:hAnsi="Times New Roman" w:cs="Times New Roman"/>
          <w:sz w:val="24"/>
          <w:szCs w:val="24"/>
        </w:rPr>
        <w:t>голяма</w:t>
      </w:r>
      <w:r w:rsidRPr="00866034">
        <w:rPr>
          <w:rFonts w:ascii="Times New Roman" w:hAnsi="Times New Roman" w:cs="Times New Roman"/>
          <w:sz w:val="24"/>
          <w:szCs w:val="24"/>
        </w:rPr>
        <w:t xml:space="preserve"> степен</w:t>
      </w:r>
      <w:r>
        <w:rPr>
          <w:rFonts w:ascii="Times New Roman" w:hAnsi="Times New Roman" w:cs="Times New Roman"/>
          <w:sz w:val="24"/>
          <w:szCs w:val="24"/>
        </w:rPr>
        <w:t xml:space="preserve"> доказва, това което са написали</w:t>
      </w:r>
      <w:r w:rsidR="00205803">
        <w:rPr>
          <w:rFonts w:ascii="Times New Roman" w:hAnsi="Times New Roman" w:cs="Times New Roman"/>
          <w:sz w:val="24"/>
          <w:szCs w:val="24"/>
        </w:rPr>
        <w:t xml:space="preserve"> в обяснението</w:t>
      </w:r>
      <w:r>
        <w:rPr>
          <w:rFonts w:ascii="Times New Roman" w:hAnsi="Times New Roman" w:cs="Times New Roman"/>
          <w:sz w:val="24"/>
          <w:szCs w:val="24"/>
        </w:rPr>
        <w:t xml:space="preserve">, че са останали с впечатлението, че устройството работи. Иначе предполагам, че щяха да ни </w:t>
      </w:r>
      <w:r>
        <w:rPr>
          <w:rFonts w:ascii="Times New Roman" w:hAnsi="Times New Roman" w:cs="Times New Roman"/>
          <w:sz w:val="24"/>
          <w:szCs w:val="24"/>
        </w:rPr>
        <w:lastRenderedPageBreak/>
        <w:t>сигнализират, ако бяха открили, че имат проблеми с устройството. Колега Христова, заповядайте.</w:t>
      </w:r>
    </w:p>
    <w:p w:rsidR="00617AF7" w:rsidRDefault="00617AF7" w:rsidP="00901736">
      <w:pPr>
        <w:jc w:val="both"/>
        <w:rPr>
          <w:rFonts w:ascii="Times New Roman" w:hAnsi="Times New Roman" w:cs="Times New Roman"/>
          <w:sz w:val="24"/>
          <w:szCs w:val="24"/>
        </w:rPr>
      </w:pPr>
      <w:r w:rsidRPr="00617AF7">
        <w:rPr>
          <w:rFonts w:ascii="Times New Roman" w:hAnsi="Times New Roman" w:cs="Times New Roman"/>
          <w:b/>
          <w:sz w:val="24"/>
          <w:szCs w:val="24"/>
        </w:rPr>
        <w:t>Атанаска Христова:</w:t>
      </w:r>
      <w:r>
        <w:rPr>
          <w:rFonts w:ascii="Times New Roman" w:hAnsi="Times New Roman" w:cs="Times New Roman"/>
          <w:sz w:val="24"/>
          <w:szCs w:val="24"/>
        </w:rPr>
        <w:t xml:space="preserve"> Искам да кажа, че </w:t>
      </w:r>
      <w:proofErr w:type="spellStart"/>
      <w:r>
        <w:rPr>
          <w:rFonts w:ascii="Times New Roman" w:hAnsi="Times New Roman" w:cs="Times New Roman"/>
          <w:sz w:val="24"/>
          <w:szCs w:val="24"/>
        </w:rPr>
        <w:t>преждеговорящите</w:t>
      </w:r>
      <w:proofErr w:type="spellEnd"/>
      <w:r>
        <w:rPr>
          <w:rFonts w:ascii="Times New Roman" w:hAnsi="Times New Roman" w:cs="Times New Roman"/>
          <w:sz w:val="24"/>
          <w:szCs w:val="24"/>
        </w:rPr>
        <w:t xml:space="preserve"> колеги толкова всеобхватно разгледаха въпроса, но дори и с риск да повторя казаното искам само да наблегна на факта, който ще ме накара да гласувам против проекта за решение на многоуважаемата колега Апостолова </w:t>
      </w:r>
      <w:r w:rsidR="007569CE">
        <w:rPr>
          <w:rFonts w:ascii="Times New Roman" w:hAnsi="Times New Roman" w:cs="Times New Roman"/>
          <w:sz w:val="24"/>
          <w:szCs w:val="24"/>
        </w:rPr>
        <w:t xml:space="preserve">и той е следния: </w:t>
      </w:r>
      <w:r w:rsidR="00205803">
        <w:rPr>
          <w:rFonts w:ascii="Times New Roman" w:hAnsi="Times New Roman" w:cs="Times New Roman"/>
          <w:sz w:val="24"/>
          <w:szCs w:val="24"/>
        </w:rPr>
        <w:t>Т</w:t>
      </w:r>
      <w:r w:rsidR="007569CE">
        <w:rPr>
          <w:rFonts w:ascii="Times New Roman" w:hAnsi="Times New Roman" w:cs="Times New Roman"/>
          <w:sz w:val="24"/>
          <w:szCs w:val="24"/>
        </w:rPr>
        <w:t xml:space="preserve">рябва да наложим административно наказание според ЦИК, защото не е включено устройството, но от обясненията на човека ясно се вижда – включил, след известно време отново е включил, отново сканирал </w:t>
      </w:r>
      <w:r w:rsidR="007569CE">
        <w:rPr>
          <w:rFonts w:ascii="Times New Roman" w:hAnsi="Times New Roman" w:cs="Times New Roman"/>
          <w:sz w:val="24"/>
          <w:szCs w:val="24"/>
          <w:lang w:val="en-US"/>
        </w:rPr>
        <w:t xml:space="preserve">QR </w:t>
      </w:r>
      <w:r w:rsidR="007569CE">
        <w:rPr>
          <w:rFonts w:ascii="Times New Roman" w:hAnsi="Times New Roman" w:cs="Times New Roman"/>
          <w:sz w:val="24"/>
          <w:szCs w:val="24"/>
        </w:rPr>
        <w:t>кода, т.е. той е включил това устройство. На какво искам да наблегна. На това</w:t>
      </w:r>
      <w:r w:rsidR="00205803">
        <w:rPr>
          <w:rFonts w:ascii="Times New Roman" w:hAnsi="Times New Roman" w:cs="Times New Roman"/>
          <w:sz w:val="24"/>
          <w:szCs w:val="24"/>
        </w:rPr>
        <w:t>,</w:t>
      </w:r>
      <w:r w:rsidR="007569CE">
        <w:rPr>
          <w:rFonts w:ascii="Times New Roman" w:hAnsi="Times New Roman" w:cs="Times New Roman"/>
          <w:sz w:val="24"/>
          <w:szCs w:val="24"/>
        </w:rPr>
        <w:t xml:space="preserve"> че неговите обяснения са подписани от цялата комисия, т.е. никой от комисията не твърди обратното, че не е включено това устройство. Така че ще гласувам против този проект.</w:t>
      </w:r>
    </w:p>
    <w:p w:rsidR="007569CE" w:rsidRDefault="007569CE"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866034">
        <w:rPr>
          <w:rFonts w:ascii="Times New Roman" w:hAnsi="Times New Roman" w:cs="Times New Roman"/>
          <w:sz w:val="24"/>
          <w:szCs w:val="24"/>
        </w:rPr>
        <w:t xml:space="preserve"> </w:t>
      </w:r>
      <w:r>
        <w:rPr>
          <w:rFonts w:ascii="Times New Roman" w:hAnsi="Times New Roman" w:cs="Times New Roman"/>
          <w:sz w:val="24"/>
          <w:szCs w:val="24"/>
        </w:rPr>
        <w:t>Даже и да приемем, че</w:t>
      </w:r>
      <w:r w:rsidR="006E6EC4">
        <w:rPr>
          <w:rFonts w:ascii="Times New Roman" w:hAnsi="Times New Roman" w:cs="Times New Roman"/>
          <w:sz w:val="24"/>
          <w:szCs w:val="24"/>
        </w:rPr>
        <w:t xml:space="preserve"> комисията е заинтересована в някаква степен</w:t>
      </w:r>
      <w:r w:rsidR="002A66CB">
        <w:rPr>
          <w:rFonts w:ascii="Times New Roman" w:hAnsi="Times New Roman" w:cs="Times New Roman"/>
          <w:sz w:val="24"/>
          <w:szCs w:val="24"/>
        </w:rPr>
        <w:t xml:space="preserve"> понеже участват </w:t>
      </w:r>
      <w:r w:rsidR="00205803">
        <w:rPr>
          <w:rFonts w:ascii="Times New Roman" w:hAnsi="Times New Roman" w:cs="Times New Roman"/>
          <w:sz w:val="24"/>
          <w:szCs w:val="24"/>
        </w:rPr>
        <w:t xml:space="preserve">заедно </w:t>
      </w:r>
      <w:r w:rsidR="002A66CB">
        <w:rPr>
          <w:rFonts w:ascii="Times New Roman" w:hAnsi="Times New Roman" w:cs="Times New Roman"/>
          <w:sz w:val="24"/>
          <w:szCs w:val="24"/>
        </w:rPr>
        <w:t xml:space="preserve">в изборния процес, но ние нямаме никакъв сигнал и от другите лица, както каза колегата от различни квоти на партии и коалиции, които са присъствали в качеството на застъпници. Ако приемем примерно </w:t>
      </w:r>
      <w:r w:rsidR="00205803">
        <w:rPr>
          <w:rFonts w:ascii="Times New Roman" w:hAnsi="Times New Roman" w:cs="Times New Roman"/>
          <w:sz w:val="24"/>
          <w:szCs w:val="24"/>
        </w:rPr>
        <w:t>съмнение, че това</w:t>
      </w:r>
      <w:r w:rsidR="002A66CB">
        <w:rPr>
          <w:rFonts w:ascii="Times New Roman" w:hAnsi="Times New Roman" w:cs="Times New Roman"/>
          <w:sz w:val="24"/>
          <w:szCs w:val="24"/>
        </w:rPr>
        <w:t xml:space="preserve"> </w:t>
      </w:r>
      <w:r w:rsidR="00205803">
        <w:rPr>
          <w:rFonts w:ascii="Times New Roman" w:hAnsi="Times New Roman" w:cs="Times New Roman"/>
          <w:sz w:val="24"/>
          <w:szCs w:val="24"/>
        </w:rPr>
        <w:t>обяснение е</w:t>
      </w:r>
      <w:r w:rsidR="002A66CB">
        <w:rPr>
          <w:rFonts w:ascii="Times New Roman" w:hAnsi="Times New Roman" w:cs="Times New Roman"/>
          <w:sz w:val="24"/>
          <w:szCs w:val="24"/>
        </w:rPr>
        <w:t xml:space="preserve"> някаква защитна позиция</w:t>
      </w:r>
      <w:r w:rsidR="00205803">
        <w:rPr>
          <w:rFonts w:ascii="Times New Roman" w:hAnsi="Times New Roman" w:cs="Times New Roman"/>
          <w:sz w:val="24"/>
          <w:szCs w:val="24"/>
        </w:rPr>
        <w:t xml:space="preserve"> на СИК</w:t>
      </w:r>
      <w:r w:rsidR="002A66CB">
        <w:rPr>
          <w:rFonts w:ascii="Times New Roman" w:hAnsi="Times New Roman" w:cs="Times New Roman"/>
          <w:sz w:val="24"/>
          <w:szCs w:val="24"/>
        </w:rPr>
        <w:t>, но то няма как</w:t>
      </w:r>
      <w:r w:rsidR="00205803">
        <w:rPr>
          <w:rFonts w:ascii="Times New Roman" w:hAnsi="Times New Roman" w:cs="Times New Roman"/>
          <w:sz w:val="24"/>
          <w:szCs w:val="24"/>
        </w:rPr>
        <w:t xml:space="preserve"> да е така</w:t>
      </w:r>
      <w:r w:rsidR="002A66CB">
        <w:rPr>
          <w:rFonts w:ascii="Times New Roman" w:hAnsi="Times New Roman" w:cs="Times New Roman"/>
          <w:sz w:val="24"/>
          <w:szCs w:val="24"/>
        </w:rPr>
        <w:t>, защото те</w:t>
      </w:r>
      <w:r w:rsidR="00205803">
        <w:rPr>
          <w:rFonts w:ascii="Times New Roman" w:hAnsi="Times New Roman" w:cs="Times New Roman"/>
          <w:sz w:val="24"/>
          <w:szCs w:val="24"/>
        </w:rPr>
        <w:t xml:space="preserve"> -</w:t>
      </w:r>
      <w:r w:rsidR="002A66CB">
        <w:rPr>
          <w:rFonts w:ascii="Times New Roman" w:hAnsi="Times New Roman" w:cs="Times New Roman"/>
          <w:sz w:val="24"/>
          <w:szCs w:val="24"/>
        </w:rPr>
        <w:t xml:space="preserve"> членовете също са </w:t>
      </w:r>
      <w:r w:rsidR="00205803">
        <w:rPr>
          <w:rFonts w:ascii="Times New Roman" w:hAnsi="Times New Roman" w:cs="Times New Roman"/>
          <w:sz w:val="24"/>
          <w:szCs w:val="24"/>
        </w:rPr>
        <w:t xml:space="preserve">излъчени </w:t>
      </w:r>
      <w:r w:rsidR="002A66CB">
        <w:rPr>
          <w:rFonts w:ascii="Times New Roman" w:hAnsi="Times New Roman" w:cs="Times New Roman"/>
          <w:sz w:val="24"/>
          <w:szCs w:val="24"/>
        </w:rPr>
        <w:t>от различни партии и коалиции. Колегата Краси</w:t>
      </w:r>
      <w:r w:rsidR="00205803">
        <w:rPr>
          <w:rFonts w:ascii="Times New Roman" w:hAnsi="Times New Roman" w:cs="Times New Roman"/>
          <w:sz w:val="24"/>
          <w:szCs w:val="24"/>
        </w:rPr>
        <w:t>мира</w:t>
      </w:r>
      <w:r w:rsidR="002A66CB">
        <w:rPr>
          <w:rFonts w:ascii="Times New Roman" w:hAnsi="Times New Roman" w:cs="Times New Roman"/>
          <w:sz w:val="24"/>
          <w:szCs w:val="24"/>
        </w:rPr>
        <w:t xml:space="preserve"> Атанасова, заповядай.</w:t>
      </w:r>
    </w:p>
    <w:p w:rsidR="002A66CB" w:rsidRDefault="002A66CB" w:rsidP="00901736">
      <w:pPr>
        <w:jc w:val="both"/>
        <w:rPr>
          <w:rFonts w:ascii="Times New Roman" w:hAnsi="Times New Roman" w:cs="Times New Roman"/>
          <w:sz w:val="24"/>
          <w:szCs w:val="24"/>
        </w:rPr>
      </w:pPr>
      <w:r w:rsidRPr="002A66CB">
        <w:rPr>
          <w:rFonts w:ascii="Times New Roman" w:hAnsi="Times New Roman" w:cs="Times New Roman"/>
          <w:b/>
          <w:sz w:val="24"/>
          <w:szCs w:val="24"/>
        </w:rPr>
        <w:t>Краси Атанасова:</w:t>
      </w:r>
      <w:r w:rsidRPr="00901736">
        <w:rPr>
          <w:rFonts w:ascii="Times New Roman" w:hAnsi="Times New Roman" w:cs="Times New Roman"/>
          <w:b/>
          <w:sz w:val="24"/>
          <w:szCs w:val="24"/>
        </w:rPr>
        <w:t xml:space="preserve"> </w:t>
      </w:r>
      <w:r>
        <w:rPr>
          <w:rFonts w:ascii="Times New Roman" w:hAnsi="Times New Roman" w:cs="Times New Roman"/>
          <w:sz w:val="24"/>
          <w:szCs w:val="24"/>
        </w:rPr>
        <w:t xml:space="preserve">Подкрепям становището на всеки един от вас. Бяхте абсолютно изчерпателни. Подкрепям и доклада </w:t>
      </w:r>
      <w:r w:rsidR="00205803">
        <w:rPr>
          <w:rFonts w:ascii="Times New Roman" w:hAnsi="Times New Roman" w:cs="Times New Roman"/>
          <w:sz w:val="24"/>
          <w:szCs w:val="24"/>
        </w:rPr>
        <w:t xml:space="preserve">на </w:t>
      </w:r>
      <w:r>
        <w:rPr>
          <w:rFonts w:ascii="Times New Roman" w:hAnsi="Times New Roman" w:cs="Times New Roman"/>
          <w:sz w:val="24"/>
          <w:szCs w:val="24"/>
        </w:rPr>
        <w:t>колегата Събев. Няма умисъл, няма вредоносен резултат, протокола е чист. Няма особено мнение</w:t>
      </w:r>
      <w:r w:rsidR="00205803">
        <w:rPr>
          <w:rFonts w:ascii="Times New Roman" w:hAnsi="Times New Roman" w:cs="Times New Roman"/>
          <w:sz w:val="24"/>
          <w:szCs w:val="24"/>
        </w:rPr>
        <w:t>,</w:t>
      </w:r>
      <w:r>
        <w:rPr>
          <w:rFonts w:ascii="Times New Roman" w:hAnsi="Times New Roman" w:cs="Times New Roman"/>
          <w:sz w:val="24"/>
          <w:szCs w:val="24"/>
        </w:rPr>
        <w:t xml:space="preserve"> подписано в протокола. Виждам и в доклада на председателя на СИК до </w:t>
      </w:r>
      <w:r w:rsidR="00C10A47">
        <w:rPr>
          <w:rFonts w:ascii="Times New Roman" w:hAnsi="Times New Roman" w:cs="Times New Roman"/>
          <w:sz w:val="24"/>
          <w:szCs w:val="24"/>
        </w:rPr>
        <w:t>нас, че те са видели, че камерата работи, т.е. тя е била включена. Тази камера те я включват за първи път след края на изборния ден. Те нямат възможност да преценят дали тя е технически изправна или не преди това. Така че смятам, че не следва да бъдат наказани.</w:t>
      </w:r>
    </w:p>
    <w:p w:rsidR="00F06D96" w:rsidRDefault="00C10A47"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866034">
        <w:rPr>
          <w:rFonts w:ascii="Times New Roman" w:hAnsi="Times New Roman" w:cs="Times New Roman"/>
          <w:sz w:val="24"/>
          <w:szCs w:val="24"/>
        </w:rPr>
        <w:t xml:space="preserve"> </w:t>
      </w:r>
      <w:r>
        <w:rPr>
          <w:rFonts w:ascii="Times New Roman" w:hAnsi="Times New Roman" w:cs="Times New Roman"/>
          <w:sz w:val="24"/>
          <w:szCs w:val="24"/>
        </w:rPr>
        <w:t>Благодаря.</w:t>
      </w:r>
      <w:r w:rsidR="00474CCA">
        <w:rPr>
          <w:rFonts w:ascii="Times New Roman" w:hAnsi="Times New Roman" w:cs="Times New Roman"/>
          <w:sz w:val="24"/>
          <w:szCs w:val="24"/>
        </w:rPr>
        <w:t xml:space="preserve"> Колеги, да не повтарям вашите становища</w:t>
      </w:r>
      <w:r w:rsidR="00205803">
        <w:rPr>
          <w:rFonts w:ascii="Times New Roman" w:hAnsi="Times New Roman" w:cs="Times New Roman"/>
          <w:sz w:val="24"/>
          <w:szCs w:val="24"/>
        </w:rPr>
        <w:t>, те</w:t>
      </w:r>
      <w:r w:rsidR="00F7044F">
        <w:rPr>
          <w:rFonts w:ascii="Times New Roman" w:hAnsi="Times New Roman" w:cs="Times New Roman"/>
          <w:sz w:val="24"/>
          <w:szCs w:val="24"/>
        </w:rPr>
        <w:t xml:space="preserve"> </w:t>
      </w:r>
      <w:r w:rsidR="00205803">
        <w:rPr>
          <w:rFonts w:ascii="Times New Roman" w:hAnsi="Times New Roman" w:cs="Times New Roman"/>
          <w:sz w:val="24"/>
          <w:szCs w:val="24"/>
        </w:rPr>
        <w:t>о</w:t>
      </w:r>
      <w:r w:rsidR="00F7044F">
        <w:rPr>
          <w:rFonts w:ascii="Times New Roman" w:hAnsi="Times New Roman" w:cs="Times New Roman"/>
          <w:sz w:val="24"/>
          <w:szCs w:val="24"/>
        </w:rPr>
        <w:t>бщо взето с</w:t>
      </w:r>
      <w:r w:rsidR="00205803">
        <w:rPr>
          <w:rFonts w:ascii="Times New Roman" w:hAnsi="Times New Roman" w:cs="Times New Roman"/>
          <w:sz w:val="24"/>
          <w:szCs w:val="24"/>
        </w:rPr>
        <w:t>е</w:t>
      </w:r>
      <w:r w:rsidR="00F7044F">
        <w:rPr>
          <w:rFonts w:ascii="Times New Roman" w:hAnsi="Times New Roman" w:cs="Times New Roman"/>
          <w:sz w:val="24"/>
          <w:szCs w:val="24"/>
        </w:rPr>
        <w:t xml:space="preserve"> препокриват и с моето. Както и абсолютно правилно отбеляза колегата Москова, първо трябва да имаме противоправно поведение, да имаме виновно противоправно поведение, да има умисъл за това, вредоносен резултат и причинно-следствена връзка между тях. В случая за мен не е осъществен състав на нарушение. Отделно от това, коя законова разпоредба всъщност е нарушена. От писмото на ЦИК не разбирам кой състав на нарушение имаме в случая. Не е посочена коя законова разпоредба и аз не я откривам никъде в закона, та да има нарушение на законова разпоредба. Няма виновно поведение в случая, липсва умисъл, нямаме подадени сигнали за невключване на устройството, за неизлъчване, което за мен подкрепя тезата на председателя и на членовете на СИК в писмените обяснения и в телефонните разговори, които е осъществил колегата Събев. Както каза и колегата Краси</w:t>
      </w:r>
      <w:r w:rsidR="00F06D96">
        <w:rPr>
          <w:rFonts w:ascii="Times New Roman" w:hAnsi="Times New Roman" w:cs="Times New Roman"/>
          <w:sz w:val="24"/>
          <w:szCs w:val="24"/>
        </w:rPr>
        <w:t>мира</w:t>
      </w:r>
      <w:r w:rsidR="00F7044F">
        <w:rPr>
          <w:rFonts w:ascii="Times New Roman" w:hAnsi="Times New Roman" w:cs="Times New Roman"/>
          <w:sz w:val="24"/>
          <w:szCs w:val="24"/>
        </w:rPr>
        <w:t xml:space="preserve"> Атанасова няма и особено мнение </w:t>
      </w:r>
      <w:r w:rsidR="00F06D96">
        <w:rPr>
          <w:rFonts w:ascii="Times New Roman" w:hAnsi="Times New Roman" w:cs="Times New Roman"/>
          <w:sz w:val="24"/>
          <w:szCs w:val="24"/>
        </w:rPr>
        <w:t>към</w:t>
      </w:r>
      <w:r w:rsidR="00F7044F">
        <w:rPr>
          <w:rFonts w:ascii="Times New Roman" w:hAnsi="Times New Roman" w:cs="Times New Roman"/>
          <w:sz w:val="24"/>
          <w:szCs w:val="24"/>
        </w:rPr>
        <w:t xml:space="preserve"> протокола. Няма и сигнали подадени от застъпници. Протокола е изряден – няма грешки, няма задраскване, няма</w:t>
      </w:r>
      <w:r w:rsidR="00EA4981">
        <w:rPr>
          <w:rFonts w:ascii="Times New Roman" w:hAnsi="Times New Roman" w:cs="Times New Roman"/>
          <w:sz w:val="24"/>
          <w:szCs w:val="24"/>
        </w:rPr>
        <w:t xml:space="preserve"> никакви корекции. За мен по никакъв начин липсата на видеоизлъчване не се е отразило на преброяването и на резултатите отразени в протокола</w:t>
      </w:r>
      <w:r w:rsidR="00576E23">
        <w:rPr>
          <w:rFonts w:ascii="Times New Roman" w:hAnsi="Times New Roman" w:cs="Times New Roman"/>
          <w:sz w:val="24"/>
          <w:szCs w:val="24"/>
        </w:rPr>
        <w:t xml:space="preserve">. Считам че ние няма как в пълнота да установим нарушение при положение, че е минал такъв период време. Няма как да установим дали неизлъчването се дължи на техническа неизправност на устройството. Както каза колегата Гърдева ние ги предадохме на Информационно </w:t>
      </w:r>
      <w:r w:rsidR="00576E23">
        <w:rPr>
          <w:rFonts w:ascii="Times New Roman" w:hAnsi="Times New Roman" w:cs="Times New Roman"/>
          <w:sz w:val="24"/>
          <w:szCs w:val="24"/>
        </w:rPr>
        <w:lastRenderedPageBreak/>
        <w:t xml:space="preserve">обслужване. Няма как да установим. Нарушенията е добре да се установяват към момента, а не седмица и повече след датата на видеоизлъчване. Така че аз съм абсолютно на същото мнение. </w:t>
      </w:r>
    </w:p>
    <w:p w:rsidR="00F06D96" w:rsidRDefault="00F06D96" w:rsidP="00901736">
      <w:pPr>
        <w:jc w:val="both"/>
        <w:rPr>
          <w:rFonts w:ascii="Times New Roman" w:hAnsi="Times New Roman" w:cs="Times New Roman"/>
          <w:sz w:val="24"/>
          <w:szCs w:val="24"/>
        </w:rPr>
      </w:pPr>
      <w:r>
        <w:rPr>
          <w:rFonts w:ascii="Times New Roman" w:hAnsi="Times New Roman" w:cs="Times New Roman"/>
          <w:sz w:val="24"/>
          <w:szCs w:val="24"/>
        </w:rPr>
        <w:t>Други изказвания има ли? Не се правят. П</w:t>
      </w:r>
      <w:r w:rsidR="00576E23">
        <w:rPr>
          <w:rFonts w:ascii="Times New Roman" w:hAnsi="Times New Roman" w:cs="Times New Roman"/>
          <w:sz w:val="24"/>
          <w:szCs w:val="24"/>
        </w:rPr>
        <w:t>редвид, че всички колеги изразиха своите становища предлагам процедура по гласуване на проекта на решение</w:t>
      </w:r>
      <w:r>
        <w:rPr>
          <w:rFonts w:ascii="Times New Roman" w:hAnsi="Times New Roman" w:cs="Times New Roman"/>
          <w:sz w:val="24"/>
          <w:szCs w:val="24"/>
        </w:rPr>
        <w:t>, предложен от колегата Апостолова</w:t>
      </w:r>
      <w:r w:rsidR="00576E23">
        <w:rPr>
          <w:rFonts w:ascii="Times New Roman" w:hAnsi="Times New Roman" w:cs="Times New Roman"/>
          <w:sz w:val="24"/>
          <w:szCs w:val="24"/>
        </w:rPr>
        <w:t xml:space="preserve">. </w:t>
      </w:r>
    </w:p>
    <w:p w:rsidR="00F06D96" w:rsidRDefault="00576E23" w:rsidP="00901736">
      <w:pPr>
        <w:jc w:val="both"/>
        <w:rPr>
          <w:rFonts w:ascii="Times New Roman" w:hAnsi="Times New Roman" w:cs="Times New Roman"/>
          <w:sz w:val="24"/>
          <w:szCs w:val="24"/>
        </w:rPr>
      </w:pPr>
      <w:r w:rsidRPr="00901736">
        <w:rPr>
          <w:rFonts w:ascii="Times New Roman" w:hAnsi="Times New Roman" w:cs="Times New Roman"/>
          <w:b/>
          <w:sz w:val="24"/>
          <w:szCs w:val="24"/>
        </w:rPr>
        <w:t>Димитър Събев:</w:t>
      </w:r>
      <w:r w:rsidRPr="00901736">
        <w:rPr>
          <w:rFonts w:ascii="Times New Roman" w:hAnsi="Times New Roman" w:cs="Times New Roman"/>
          <w:sz w:val="24"/>
          <w:szCs w:val="24"/>
        </w:rPr>
        <w:t xml:space="preserve"> </w:t>
      </w:r>
      <w:r>
        <w:rPr>
          <w:rFonts w:ascii="Times New Roman" w:hAnsi="Times New Roman" w:cs="Times New Roman"/>
          <w:sz w:val="24"/>
          <w:szCs w:val="24"/>
        </w:rPr>
        <w:t xml:space="preserve">Един </w:t>
      </w:r>
      <w:r w:rsidR="002719C9">
        <w:rPr>
          <w:rFonts w:ascii="Times New Roman" w:hAnsi="Times New Roman" w:cs="Times New Roman"/>
          <w:sz w:val="24"/>
          <w:szCs w:val="24"/>
        </w:rPr>
        <w:t>„</w:t>
      </w:r>
      <w:r>
        <w:rPr>
          <w:rFonts w:ascii="Times New Roman" w:hAnsi="Times New Roman" w:cs="Times New Roman"/>
          <w:sz w:val="24"/>
          <w:szCs w:val="24"/>
        </w:rPr>
        <w:t>ЗА</w:t>
      </w:r>
      <w:r w:rsidR="002719C9">
        <w:rPr>
          <w:rFonts w:ascii="Times New Roman" w:hAnsi="Times New Roman" w:cs="Times New Roman"/>
          <w:sz w:val="24"/>
          <w:szCs w:val="24"/>
        </w:rPr>
        <w:t>“</w:t>
      </w:r>
      <w:r>
        <w:rPr>
          <w:rFonts w:ascii="Times New Roman" w:hAnsi="Times New Roman" w:cs="Times New Roman"/>
          <w:sz w:val="24"/>
          <w:szCs w:val="24"/>
        </w:rPr>
        <w:t xml:space="preserve">, осем </w:t>
      </w:r>
      <w:r w:rsidR="002719C9">
        <w:rPr>
          <w:rFonts w:ascii="Times New Roman" w:hAnsi="Times New Roman" w:cs="Times New Roman"/>
          <w:sz w:val="24"/>
          <w:szCs w:val="24"/>
        </w:rPr>
        <w:t>„</w:t>
      </w:r>
      <w:r>
        <w:rPr>
          <w:rFonts w:ascii="Times New Roman" w:hAnsi="Times New Roman" w:cs="Times New Roman"/>
          <w:sz w:val="24"/>
          <w:szCs w:val="24"/>
        </w:rPr>
        <w:t>ПРОТИВ</w:t>
      </w:r>
      <w:r w:rsidR="002719C9">
        <w:rPr>
          <w:rFonts w:ascii="Times New Roman" w:hAnsi="Times New Roman" w:cs="Times New Roman"/>
          <w:sz w:val="24"/>
          <w:szCs w:val="24"/>
        </w:rPr>
        <w:t>“</w:t>
      </w:r>
      <w:r>
        <w:rPr>
          <w:rFonts w:ascii="Times New Roman" w:hAnsi="Times New Roman" w:cs="Times New Roman"/>
          <w:sz w:val="24"/>
          <w:szCs w:val="24"/>
        </w:rPr>
        <w:t xml:space="preserve">. </w:t>
      </w:r>
    </w:p>
    <w:p w:rsidR="00F06D96" w:rsidRDefault="002719C9" w:rsidP="00901736">
      <w:pPr>
        <w:jc w:val="both"/>
        <w:rPr>
          <w:rFonts w:ascii="Times New Roman" w:hAnsi="Times New Roman" w:cs="Times New Roman"/>
          <w:sz w:val="24"/>
          <w:szCs w:val="24"/>
        </w:rPr>
      </w:pPr>
      <w:r>
        <w:rPr>
          <w:rFonts w:ascii="Times New Roman" w:hAnsi="Times New Roman" w:cs="Times New Roman"/>
          <w:sz w:val="24"/>
          <w:szCs w:val="24"/>
        </w:rPr>
        <w:t>„</w:t>
      </w:r>
      <w:r w:rsidR="00576E23">
        <w:rPr>
          <w:rFonts w:ascii="Times New Roman" w:hAnsi="Times New Roman" w:cs="Times New Roman"/>
          <w:sz w:val="24"/>
          <w:szCs w:val="24"/>
        </w:rPr>
        <w:t>ЗА</w:t>
      </w:r>
      <w:r>
        <w:rPr>
          <w:rFonts w:ascii="Times New Roman" w:hAnsi="Times New Roman" w:cs="Times New Roman"/>
          <w:sz w:val="24"/>
          <w:szCs w:val="24"/>
        </w:rPr>
        <w:t>“</w:t>
      </w:r>
      <w:r w:rsidR="00576E23">
        <w:rPr>
          <w:rFonts w:ascii="Times New Roman" w:hAnsi="Times New Roman" w:cs="Times New Roman"/>
          <w:sz w:val="24"/>
          <w:szCs w:val="24"/>
        </w:rPr>
        <w:t xml:space="preserve"> – Апостолова</w:t>
      </w:r>
      <w:r w:rsidR="00912B1F">
        <w:rPr>
          <w:rFonts w:ascii="Times New Roman" w:hAnsi="Times New Roman" w:cs="Times New Roman"/>
          <w:sz w:val="24"/>
          <w:szCs w:val="24"/>
        </w:rPr>
        <w:t>.</w:t>
      </w:r>
      <w:r w:rsidR="00576E23">
        <w:rPr>
          <w:rFonts w:ascii="Times New Roman" w:hAnsi="Times New Roman" w:cs="Times New Roman"/>
          <w:sz w:val="24"/>
          <w:szCs w:val="24"/>
        </w:rPr>
        <w:t xml:space="preserve"> </w:t>
      </w:r>
    </w:p>
    <w:p w:rsidR="00576E23" w:rsidRDefault="002719C9" w:rsidP="00901736">
      <w:pPr>
        <w:jc w:val="both"/>
        <w:rPr>
          <w:rFonts w:ascii="Times New Roman" w:hAnsi="Times New Roman" w:cs="Times New Roman"/>
          <w:sz w:val="24"/>
          <w:szCs w:val="24"/>
        </w:rPr>
      </w:pPr>
      <w:r>
        <w:rPr>
          <w:rFonts w:ascii="Times New Roman" w:hAnsi="Times New Roman" w:cs="Times New Roman"/>
          <w:sz w:val="24"/>
          <w:szCs w:val="24"/>
        </w:rPr>
        <w:t>„</w:t>
      </w:r>
      <w:r w:rsidR="00576E23">
        <w:rPr>
          <w:rFonts w:ascii="Times New Roman" w:hAnsi="Times New Roman" w:cs="Times New Roman"/>
          <w:sz w:val="24"/>
          <w:szCs w:val="24"/>
        </w:rPr>
        <w:t>ПРОТИВ</w:t>
      </w:r>
      <w:r>
        <w:rPr>
          <w:rFonts w:ascii="Times New Roman" w:hAnsi="Times New Roman" w:cs="Times New Roman"/>
          <w:sz w:val="24"/>
          <w:szCs w:val="24"/>
        </w:rPr>
        <w:t>“</w:t>
      </w:r>
      <w:r w:rsidR="00576E23">
        <w:rPr>
          <w:rFonts w:ascii="Times New Roman" w:hAnsi="Times New Roman" w:cs="Times New Roman"/>
          <w:sz w:val="24"/>
          <w:szCs w:val="24"/>
        </w:rPr>
        <w:t xml:space="preserve"> – Канева, Гърдева, Христова, Атанасова, Янкова, Николова, Москова и Събев</w:t>
      </w:r>
      <w:r>
        <w:rPr>
          <w:rFonts w:ascii="Times New Roman" w:hAnsi="Times New Roman" w:cs="Times New Roman"/>
          <w:sz w:val="24"/>
          <w:szCs w:val="24"/>
        </w:rPr>
        <w:t>.</w:t>
      </w:r>
    </w:p>
    <w:p w:rsidR="00F06D96" w:rsidRDefault="00912B1F"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866034">
        <w:rPr>
          <w:rFonts w:ascii="Times New Roman" w:hAnsi="Times New Roman" w:cs="Times New Roman"/>
          <w:sz w:val="24"/>
          <w:szCs w:val="24"/>
        </w:rPr>
        <w:t xml:space="preserve"> </w:t>
      </w:r>
      <w:r>
        <w:rPr>
          <w:rFonts w:ascii="Times New Roman" w:hAnsi="Times New Roman" w:cs="Times New Roman"/>
          <w:sz w:val="24"/>
          <w:szCs w:val="24"/>
        </w:rPr>
        <w:t>При това положение колеги, приемаме решение за отхвърляне</w:t>
      </w:r>
      <w:r w:rsidR="00F06D96">
        <w:rPr>
          <w:rFonts w:ascii="Times New Roman" w:hAnsi="Times New Roman" w:cs="Times New Roman"/>
          <w:sz w:val="24"/>
          <w:szCs w:val="24"/>
        </w:rPr>
        <w:t xml:space="preserve"> по смисъла на чл.70, ал.4 от ИК</w:t>
      </w:r>
      <w:r>
        <w:rPr>
          <w:rFonts w:ascii="Times New Roman" w:hAnsi="Times New Roman" w:cs="Times New Roman"/>
          <w:sz w:val="24"/>
          <w:szCs w:val="24"/>
        </w:rPr>
        <w:t xml:space="preserve">, което ще изготвим днес, след приключване на заседанието и ще го публикуваме. </w:t>
      </w:r>
      <w:r w:rsidR="00F06D96">
        <w:rPr>
          <w:rFonts w:ascii="Times New Roman" w:hAnsi="Times New Roman" w:cs="Times New Roman"/>
          <w:sz w:val="24"/>
          <w:szCs w:val="24"/>
        </w:rPr>
        <w:t>Решението е с № 135-НС от днешна дата.</w:t>
      </w:r>
    </w:p>
    <w:p w:rsidR="00912B1F" w:rsidRPr="007569CE" w:rsidRDefault="00F06D96" w:rsidP="00901736">
      <w:pPr>
        <w:jc w:val="both"/>
        <w:rPr>
          <w:rFonts w:ascii="Times New Roman" w:hAnsi="Times New Roman" w:cs="Times New Roman"/>
          <w:sz w:val="24"/>
          <w:szCs w:val="24"/>
        </w:rPr>
      </w:pPr>
      <w:r w:rsidRPr="00901736">
        <w:rPr>
          <w:rFonts w:ascii="Times New Roman" w:hAnsi="Times New Roman" w:cs="Times New Roman"/>
          <w:b/>
          <w:sz w:val="24"/>
          <w:szCs w:val="24"/>
        </w:rPr>
        <w:t>Ани Канева:</w:t>
      </w:r>
      <w:r w:rsidRPr="00866034">
        <w:rPr>
          <w:rFonts w:ascii="Times New Roman" w:hAnsi="Times New Roman" w:cs="Times New Roman"/>
          <w:sz w:val="24"/>
          <w:szCs w:val="24"/>
        </w:rPr>
        <w:t xml:space="preserve"> </w:t>
      </w:r>
      <w:r w:rsidR="00912B1F">
        <w:rPr>
          <w:rFonts w:ascii="Times New Roman" w:hAnsi="Times New Roman" w:cs="Times New Roman"/>
          <w:sz w:val="24"/>
          <w:szCs w:val="24"/>
        </w:rPr>
        <w:t>Поради изчерпване на дневния ред закривам днешното заседание на комисията. Подготвяме архива и в понеделник ще го предадем на областната администрация. Нашия мандат приключва в неделя, но тъй като няма служители на областната администрация в неделя, ще предадем архива на 11</w:t>
      </w:r>
      <w:r>
        <w:rPr>
          <w:rFonts w:ascii="Times New Roman" w:hAnsi="Times New Roman" w:cs="Times New Roman"/>
          <w:sz w:val="24"/>
          <w:szCs w:val="24"/>
        </w:rPr>
        <w:t>.11.24г. -</w:t>
      </w:r>
      <w:r w:rsidR="00912B1F">
        <w:rPr>
          <w:rFonts w:ascii="Times New Roman" w:hAnsi="Times New Roman" w:cs="Times New Roman"/>
          <w:sz w:val="24"/>
          <w:szCs w:val="24"/>
        </w:rPr>
        <w:t xml:space="preserve"> в понеделник и приключваме работата си като районна избирателна комисия за тези избори.</w:t>
      </w:r>
    </w:p>
    <w:p w:rsidR="00DC06BC" w:rsidRDefault="00DC06BC" w:rsidP="00DC06BC">
      <w:pPr>
        <w:spacing w:after="0"/>
        <w:ind w:firstLine="708"/>
        <w:jc w:val="both"/>
        <w:rPr>
          <w:rFonts w:ascii="Times New Roman" w:hAnsi="Times New Roman" w:cs="Times New Roman"/>
          <w:sz w:val="24"/>
          <w:szCs w:val="24"/>
        </w:rPr>
      </w:pPr>
    </w:p>
    <w:p w:rsidR="00DC06BC" w:rsidRDefault="00DC06BC" w:rsidP="00DC06BC">
      <w:pPr>
        <w:spacing w:after="0"/>
        <w:ind w:firstLine="708"/>
        <w:jc w:val="both"/>
        <w:rPr>
          <w:rFonts w:ascii="Times New Roman" w:hAnsi="Times New Roman" w:cs="Times New Roman"/>
          <w:sz w:val="24"/>
          <w:szCs w:val="24"/>
        </w:rPr>
      </w:pPr>
    </w:p>
    <w:p w:rsidR="00DC06BC" w:rsidRPr="00DC7CA6" w:rsidRDefault="00DC06BC" w:rsidP="00DC06BC">
      <w:pPr>
        <w:spacing w:after="0"/>
        <w:ind w:firstLine="708"/>
        <w:jc w:val="both"/>
        <w:rPr>
          <w:rFonts w:ascii="Times New Roman" w:hAnsi="Times New Roman" w:cs="Times New Roman"/>
          <w:sz w:val="24"/>
          <w:szCs w:val="24"/>
        </w:rPr>
      </w:pPr>
      <w:r w:rsidRPr="00DC7CA6">
        <w:rPr>
          <w:rFonts w:ascii="Times New Roman" w:hAnsi="Times New Roman" w:cs="Times New Roman"/>
          <w:sz w:val="24"/>
          <w:szCs w:val="24"/>
        </w:rPr>
        <w:t>Заседанието беше закрито в 1</w:t>
      </w:r>
      <w:r>
        <w:rPr>
          <w:rFonts w:ascii="Times New Roman" w:hAnsi="Times New Roman" w:cs="Times New Roman"/>
          <w:sz w:val="24"/>
          <w:szCs w:val="24"/>
        </w:rPr>
        <w:t>4:</w:t>
      </w:r>
      <w:r w:rsidRPr="00DC7CA6">
        <w:rPr>
          <w:rFonts w:ascii="Times New Roman" w:hAnsi="Times New Roman" w:cs="Times New Roman"/>
          <w:sz w:val="24"/>
          <w:szCs w:val="24"/>
        </w:rPr>
        <w:t>00 часа.</w:t>
      </w:r>
    </w:p>
    <w:p w:rsidR="00DC06BC" w:rsidRDefault="00DC06BC" w:rsidP="00DC06BC">
      <w:pPr>
        <w:ind w:firstLine="708"/>
        <w:jc w:val="both"/>
        <w:rPr>
          <w:rFonts w:ascii="Times New Roman" w:hAnsi="Times New Roman" w:cs="Times New Roman"/>
          <w:sz w:val="24"/>
          <w:szCs w:val="24"/>
        </w:rPr>
      </w:pPr>
    </w:p>
    <w:p w:rsidR="00340B33" w:rsidRDefault="00340B33" w:rsidP="00DC06BC">
      <w:pPr>
        <w:ind w:firstLine="708"/>
        <w:jc w:val="both"/>
        <w:rPr>
          <w:rFonts w:ascii="Times New Roman" w:hAnsi="Times New Roman" w:cs="Times New Roman"/>
          <w:sz w:val="24"/>
          <w:szCs w:val="24"/>
        </w:rPr>
      </w:pPr>
    </w:p>
    <w:p w:rsidR="00DC06BC" w:rsidRPr="00DC7CA6" w:rsidRDefault="00DC06BC" w:rsidP="00DC06BC">
      <w:pPr>
        <w:ind w:firstLine="708"/>
        <w:jc w:val="both"/>
        <w:rPr>
          <w:rFonts w:ascii="Times New Roman" w:hAnsi="Times New Roman" w:cs="Times New Roman"/>
          <w:sz w:val="24"/>
          <w:szCs w:val="24"/>
        </w:rPr>
      </w:pPr>
      <w:r w:rsidRPr="00DC7CA6">
        <w:rPr>
          <w:rFonts w:ascii="Times New Roman" w:hAnsi="Times New Roman" w:cs="Times New Roman"/>
          <w:sz w:val="24"/>
          <w:szCs w:val="24"/>
        </w:rPr>
        <w:t xml:space="preserve">ПРЕДСЕДАТЕЛ: </w:t>
      </w:r>
    </w:p>
    <w:p w:rsidR="00DC06BC" w:rsidRPr="00DC7CA6" w:rsidRDefault="00DC06BC" w:rsidP="00DC06BC">
      <w:pPr>
        <w:ind w:left="2124" w:firstLine="708"/>
        <w:jc w:val="both"/>
        <w:rPr>
          <w:rFonts w:ascii="Times New Roman" w:hAnsi="Times New Roman" w:cs="Times New Roman"/>
          <w:sz w:val="24"/>
          <w:szCs w:val="24"/>
        </w:rPr>
      </w:pPr>
      <w:r w:rsidRPr="00DC7CA6">
        <w:rPr>
          <w:rFonts w:ascii="Times New Roman" w:hAnsi="Times New Roman" w:cs="Times New Roman"/>
          <w:sz w:val="24"/>
          <w:szCs w:val="24"/>
        </w:rPr>
        <w:t>Ани Канева</w:t>
      </w:r>
    </w:p>
    <w:p w:rsidR="00340B33" w:rsidRDefault="00340B33" w:rsidP="00DC06BC">
      <w:pPr>
        <w:ind w:firstLine="708"/>
        <w:jc w:val="both"/>
        <w:rPr>
          <w:rFonts w:ascii="Times New Roman" w:hAnsi="Times New Roman" w:cs="Times New Roman"/>
          <w:sz w:val="24"/>
          <w:szCs w:val="24"/>
        </w:rPr>
      </w:pPr>
    </w:p>
    <w:p w:rsidR="00F06D96" w:rsidRDefault="00DC06BC" w:rsidP="00F06D96">
      <w:pPr>
        <w:ind w:firstLine="708"/>
        <w:jc w:val="both"/>
        <w:rPr>
          <w:rFonts w:ascii="Times New Roman" w:hAnsi="Times New Roman" w:cs="Times New Roman"/>
          <w:sz w:val="24"/>
          <w:szCs w:val="24"/>
        </w:rPr>
      </w:pPr>
      <w:r w:rsidRPr="00DC7CA6">
        <w:rPr>
          <w:rFonts w:ascii="Times New Roman" w:hAnsi="Times New Roman" w:cs="Times New Roman"/>
          <w:sz w:val="24"/>
          <w:szCs w:val="24"/>
        </w:rPr>
        <w:t>СЕКРЕТАР:</w:t>
      </w:r>
      <w:r>
        <w:rPr>
          <w:rFonts w:ascii="Times New Roman" w:hAnsi="Times New Roman" w:cs="Times New Roman"/>
          <w:sz w:val="24"/>
          <w:szCs w:val="24"/>
        </w:rPr>
        <w:t xml:space="preserve"> </w:t>
      </w:r>
    </w:p>
    <w:p w:rsidR="00DC06BC" w:rsidRPr="00901736" w:rsidRDefault="00F06D96" w:rsidP="00F06D9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C06BC" w:rsidRPr="00DC7CA6">
        <w:rPr>
          <w:rFonts w:ascii="Times New Roman" w:hAnsi="Times New Roman" w:cs="Times New Roman"/>
          <w:sz w:val="24"/>
          <w:szCs w:val="24"/>
        </w:rPr>
        <w:t>Младенка Николова</w:t>
      </w:r>
      <w:r w:rsidR="00DC06BC">
        <w:rPr>
          <w:rFonts w:ascii="Times New Roman" w:hAnsi="Times New Roman" w:cs="Times New Roman"/>
          <w:sz w:val="24"/>
          <w:szCs w:val="24"/>
        </w:rPr>
        <w:t xml:space="preserve"> </w:t>
      </w:r>
      <w:bookmarkStart w:id="0" w:name="_GoBack"/>
      <w:bookmarkEnd w:id="0"/>
    </w:p>
    <w:sectPr w:rsidR="00DC06BC" w:rsidRPr="00901736" w:rsidSect="00901736">
      <w:pgSz w:w="11906" w:h="16838"/>
      <w:pgMar w:top="1135" w:right="1133"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A27C1"/>
    <w:multiLevelType w:val="hybridMultilevel"/>
    <w:tmpl w:val="779E84C2"/>
    <w:lvl w:ilvl="0" w:tplc="7BB434D6">
      <w:start w:val="1"/>
      <w:numFmt w:val="decimal"/>
      <w:lvlText w:val="%1."/>
      <w:lvlJc w:val="left"/>
      <w:pPr>
        <w:ind w:left="1068" w:hanging="360"/>
      </w:pPr>
      <w:rPr>
        <w:rFonts w:asciiTheme="minorHAnsi" w:hAnsiTheme="minorHAnsi" w:cstheme="minorBidi" w:hint="default"/>
        <w:sz w:val="22"/>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33"/>
    <w:rsid w:val="00050B11"/>
    <w:rsid w:val="00060EB2"/>
    <w:rsid w:val="00083058"/>
    <w:rsid w:val="000A1E33"/>
    <w:rsid w:val="000A3BE7"/>
    <w:rsid w:val="00191EC2"/>
    <w:rsid w:val="001A2D3D"/>
    <w:rsid w:val="00205803"/>
    <w:rsid w:val="00235F8E"/>
    <w:rsid w:val="002719C9"/>
    <w:rsid w:val="00296B8F"/>
    <w:rsid w:val="002A66CB"/>
    <w:rsid w:val="00340B33"/>
    <w:rsid w:val="003663C1"/>
    <w:rsid w:val="003919DC"/>
    <w:rsid w:val="00405296"/>
    <w:rsid w:val="00472496"/>
    <w:rsid w:val="00474CCA"/>
    <w:rsid w:val="004E5D4D"/>
    <w:rsid w:val="005041D9"/>
    <w:rsid w:val="00576E23"/>
    <w:rsid w:val="005F000D"/>
    <w:rsid w:val="00617AF7"/>
    <w:rsid w:val="00670AE5"/>
    <w:rsid w:val="006E6EC4"/>
    <w:rsid w:val="007569CE"/>
    <w:rsid w:val="00785EA3"/>
    <w:rsid w:val="007B30C0"/>
    <w:rsid w:val="00806DF6"/>
    <w:rsid w:val="00846C16"/>
    <w:rsid w:val="00866034"/>
    <w:rsid w:val="008739FC"/>
    <w:rsid w:val="00883EF7"/>
    <w:rsid w:val="008917D8"/>
    <w:rsid w:val="00901736"/>
    <w:rsid w:val="00912B1F"/>
    <w:rsid w:val="00956319"/>
    <w:rsid w:val="00983501"/>
    <w:rsid w:val="00AB4F90"/>
    <w:rsid w:val="00B7701E"/>
    <w:rsid w:val="00BD1CD8"/>
    <w:rsid w:val="00C10A47"/>
    <w:rsid w:val="00CD1A70"/>
    <w:rsid w:val="00D051EB"/>
    <w:rsid w:val="00D07319"/>
    <w:rsid w:val="00D35F68"/>
    <w:rsid w:val="00D87ADA"/>
    <w:rsid w:val="00DC06BC"/>
    <w:rsid w:val="00E33773"/>
    <w:rsid w:val="00E55031"/>
    <w:rsid w:val="00E94EAE"/>
    <w:rsid w:val="00EA3B0C"/>
    <w:rsid w:val="00EA4981"/>
    <w:rsid w:val="00EC283F"/>
    <w:rsid w:val="00F06D96"/>
    <w:rsid w:val="00F21C48"/>
    <w:rsid w:val="00F7044F"/>
    <w:rsid w:val="00F84C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6ED5F-9F35-4608-9DFE-A7F66177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1F98-D810-4071-95BD-8D64E15B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2904</Words>
  <Characters>16554</Characters>
  <Application>Microsoft Office Word</Application>
  <DocSecurity>0</DocSecurity>
  <Lines>137</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 Ангелов Кръстев</dc:creator>
  <cp:lastModifiedBy>izbori2024</cp:lastModifiedBy>
  <cp:revision>4</cp:revision>
  <dcterms:created xsi:type="dcterms:W3CDTF">2024-11-11T08:45:00Z</dcterms:created>
  <dcterms:modified xsi:type="dcterms:W3CDTF">2024-11-11T09:36:00Z</dcterms:modified>
</cp:coreProperties>
</file>