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8EF" w:rsidRPr="005D2D33" w:rsidRDefault="001F45C8" w:rsidP="00B068EF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Заседание на РИК Ямбол на 0</w:t>
      </w:r>
      <w:r w:rsidR="00822156">
        <w:rPr>
          <w:b/>
          <w:sz w:val="28"/>
          <w:szCs w:val="28"/>
        </w:rPr>
        <w:t>8</w:t>
      </w:r>
      <w:r w:rsidR="00B068EF" w:rsidRPr="005D2D33">
        <w:rPr>
          <w:b/>
          <w:sz w:val="28"/>
          <w:szCs w:val="28"/>
        </w:rPr>
        <w:t>.</w:t>
      </w:r>
      <w:r w:rsidR="003F0F1B">
        <w:rPr>
          <w:b/>
          <w:sz w:val="28"/>
          <w:szCs w:val="28"/>
        </w:rPr>
        <w:t>1</w:t>
      </w:r>
      <w:r w:rsidR="00B068EF" w:rsidRPr="005D2D33">
        <w:rPr>
          <w:b/>
          <w:sz w:val="28"/>
          <w:szCs w:val="28"/>
        </w:rPr>
        <w:t xml:space="preserve">0.2024 г. – </w:t>
      </w:r>
      <w:r w:rsidR="007A142F" w:rsidRPr="005D2D33">
        <w:rPr>
          <w:b/>
          <w:sz w:val="28"/>
          <w:szCs w:val="28"/>
        </w:rPr>
        <w:t>1</w:t>
      </w:r>
      <w:r w:rsidR="00822156">
        <w:rPr>
          <w:b/>
          <w:sz w:val="28"/>
          <w:szCs w:val="28"/>
        </w:rPr>
        <w:t>3</w:t>
      </w:r>
      <w:r w:rsidR="007A142F" w:rsidRPr="005D2D33">
        <w:rPr>
          <w:b/>
          <w:sz w:val="28"/>
          <w:szCs w:val="28"/>
        </w:rPr>
        <w:t>.</w:t>
      </w:r>
      <w:r w:rsidR="00BC7155">
        <w:rPr>
          <w:b/>
          <w:sz w:val="28"/>
          <w:szCs w:val="28"/>
        </w:rPr>
        <w:t>3</w:t>
      </w:r>
      <w:r w:rsidR="00027A19">
        <w:rPr>
          <w:b/>
          <w:sz w:val="28"/>
          <w:szCs w:val="28"/>
        </w:rPr>
        <w:t>0</w:t>
      </w:r>
      <w:r w:rsidR="00B068EF" w:rsidRPr="005D2D33">
        <w:rPr>
          <w:b/>
          <w:sz w:val="28"/>
          <w:szCs w:val="28"/>
        </w:rPr>
        <w:t xml:space="preserve"> ч.</w:t>
      </w:r>
    </w:p>
    <w:p w:rsidR="00B068EF" w:rsidRPr="005D2D33" w:rsidRDefault="00B068EF" w:rsidP="00B068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068EF" w:rsidRPr="005D2D33" w:rsidRDefault="00B068EF" w:rsidP="00B068EF">
      <w:pPr>
        <w:spacing w:after="0" w:line="240" w:lineRule="auto"/>
        <w:ind w:right="-30"/>
        <w:jc w:val="center"/>
        <w:rPr>
          <w:sz w:val="28"/>
          <w:szCs w:val="28"/>
        </w:rPr>
      </w:pPr>
      <w:r w:rsidRPr="005D2D33">
        <w:rPr>
          <w:b/>
          <w:sz w:val="28"/>
          <w:szCs w:val="28"/>
        </w:rPr>
        <w:t>Дневен ред</w:t>
      </w:r>
    </w:p>
    <w:p w:rsidR="00B068EF" w:rsidRPr="005D2D33" w:rsidRDefault="00B068EF" w:rsidP="00B068EF">
      <w:pPr>
        <w:spacing w:after="0" w:line="240" w:lineRule="auto"/>
        <w:ind w:right="-30"/>
        <w:jc w:val="right"/>
        <w:rPr>
          <w:b/>
        </w:rPr>
      </w:pPr>
    </w:p>
    <w:tbl>
      <w:tblPr>
        <w:tblW w:w="10505" w:type="dxa"/>
        <w:jc w:val="center"/>
        <w:tblLayout w:type="fixed"/>
        <w:tblLook w:val="04A0"/>
      </w:tblPr>
      <w:tblGrid>
        <w:gridCol w:w="578"/>
        <w:gridCol w:w="8064"/>
        <w:gridCol w:w="1863"/>
      </w:tblGrid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a3"/>
              <w:jc w:val="center"/>
              <w:rPr>
                <w:b/>
              </w:rPr>
            </w:pPr>
            <w:r w:rsidRPr="005D2D33">
              <w:rPr>
                <w:b/>
              </w:rPr>
              <w:t>№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a3"/>
              <w:jc w:val="center"/>
              <w:rPr>
                <w:b/>
              </w:rPr>
            </w:pPr>
            <w:r w:rsidRPr="005D2D33">
              <w:rPr>
                <w:b/>
              </w:rPr>
              <w:t>Материали за заседанието: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B068EF" w:rsidP="005D2D33">
            <w:pPr>
              <w:pStyle w:val="a3"/>
              <w:jc w:val="center"/>
              <w:rPr>
                <w:b/>
              </w:rPr>
            </w:pPr>
            <w:r w:rsidRPr="005D2D33">
              <w:rPr>
                <w:b/>
              </w:rPr>
              <w:t>Член на РИК</w:t>
            </w:r>
          </w:p>
          <w:p w:rsidR="00B068EF" w:rsidRPr="005D2D33" w:rsidRDefault="00B068EF" w:rsidP="005D2D33">
            <w:pPr>
              <w:pStyle w:val="a3"/>
              <w:jc w:val="center"/>
              <w:rPr>
                <w:b/>
              </w:rPr>
            </w:pPr>
            <w:r w:rsidRPr="005D2D33">
              <w:rPr>
                <w:b/>
              </w:rPr>
              <w:t>докладчик</w:t>
            </w:r>
          </w:p>
        </w:tc>
      </w:tr>
      <w:tr w:rsidR="00B068EF" w:rsidRPr="005D2D33" w:rsidTr="00822156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>
            <w:pPr>
              <w:spacing w:line="440" w:lineRule="atLeast"/>
              <w:jc w:val="center"/>
            </w:pPr>
            <w:r w:rsidRPr="005D2D33">
              <w:t>1.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0A49" w:rsidP="00822156">
            <w:pPr>
              <w:jc w:val="both"/>
              <w:rPr>
                <w:lang w:eastAsia="en-US"/>
              </w:rPr>
            </w:pPr>
            <w:r w:rsidRPr="005D2D33">
              <w:t>Проект на решение относно</w:t>
            </w:r>
            <w:r>
              <w:t xml:space="preserve">: </w:t>
            </w:r>
            <w:r w:rsidRPr="00B00A49">
              <w:t>Промяна в състави на СИК на членове от квотата на партия „ИМА ТАКЪВ НАРОД“ на територията на община Тунджа, община Ямбол и община Елхово в Тридесет и първи изборен район-Ямболски,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97D" w:rsidRPr="00B00A49" w:rsidRDefault="00B00A49" w:rsidP="0083797D">
            <w:pPr>
              <w:pStyle w:val="a3"/>
              <w:jc w:val="center"/>
            </w:pPr>
            <w:r>
              <w:t>Ани Канева</w:t>
            </w:r>
          </w:p>
        </w:tc>
      </w:tr>
      <w:tr w:rsidR="003F0F1B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F1B" w:rsidRPr="005D2D33" w:rsidRDefault="003F0F1B">
            <w:pPr>
              <w:spacing w:line="440" w:lineRule="atLeast"/>
              <w:jc w:val="center"/>
            </w:pPr>
            <w:r>
              <w:t>2.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F1B" w:rsidRPr="005D2D33" w:rsidRDefault="003F0F1B" w:rsidP="00822156">
            <w:pPr>
              <w:jc w:val="both"/>
            </w:pPr>
            <w:r w:rsidRPr="005D2D33">
              <w:t>Проект на решение относно</w:t>
            </w:r>
            <w:r w:rsidR="00822156">
              <w:t xml:space="preserve">: </w:t>
            </w:r>
            <w:r w:rsidR="00B00A49" w:rsidRPr="00B00A49">
              <w:t>Поправка на технически грешки в Решение №46-НС от 01.10.2024г., Решение №47-НС от 01.10.2024г. и Решение №48-НС от 01.10.2024г. на Районна избирателна комисия Ямбол,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F1B" w:rsidRDefault="00B00A49" w:rsidP="00AF14E7">
            <w:pPr>
              <w:pStyle w:val="a3"/>
              <w:jc w:val="center"/>
            </w:pPr>
            <w:r>
              <w:t>Димитър Събев</w:t>
            </w:r>
          </w:p>
        </w:tc>
      </w:tr>
      <w:tr w:rsidR="003F0F1B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F1B" w:rsidRPr="005D2D33" w:rsidRDefault="003F0F1B">
            <w:pPr>
              <w:spacing w:line="440" w:lineRule="atLeast"/>
              <w:jc w:val="center"/>
            </w:pPr>
            <w:r>
              <w:t>3.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F1B" w:rsidRPr="005D2D33" w:rsidRDefault="00B00A49" w:rsidP="00822156">
            <w:pPr>
              <w:jc w:val="both"/>
            </w:pPr>
            <w:r>
              <w:t>Входяща поща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F1B" w:rsidRDefault="00B00A49" w:rsidP="00AF14E7">
            <w:pPr>
              <w:pStyle w:val="a3"/>
              <w:jc w:val="center"/>
            </w:pPr>
            <w:r>
              <w:t>Николай Начев</w:t>
            </w:r>
          </w:p>
        </w:tc>
      </w:tr>
      <w:tr w:rsidR="003F0F1B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F1B" w:rsidRPr="005D2D33" w:rsidRDefault="003F0F1B">
            <w:pPr>
              <w:spacing w:line="440" w:lineRule="atLeast"/>
              <w:jc w:val="center"/>
            </w:pPr>
            <w:r>
              <w:t>4.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F1B" w:rsidRPr="005D2D33" w:rsidRDefault="00B00A49" w:rsidP="00822156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F1B" w:rsidRDefault="003F0F1B" w:rsidP="00AF14E7">
            <w:pPr>
              <w:pStyle w:val="a3"/>
              <w:jc w:val="center"/>
            </w:pPr>
          </w:p>
        </w:tc>
      </w:tr>
    </w:tbl>
    <w:p w:rsidR="00DA6911" w:rsidRPr="005D2D33" w:rsidRDefault="00DA6911" w:rsidP="00B00A49"/>
    <w:sectPr w:rsidR="00DA6911" w:rsidRPr="005D2D33" w:rsidSect="00DE4288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703E"/>
    <w:rsid w:val="00027A19"/>
    <w:rsid w:val="000E1479"/>
    <w:rsid w:val="00182E84"/>
    <w:rsid w:val="001F45C8"/>
    <w:rsid w:val="00225B1D"/>
    <w:rsid w:val="00300463"/>
    <w:rsid w:val="00334273"/>
    <w:rsid w:val="00351255"/>
    <w:rsid w:val="003C19BA"/>
    <w:rsid w:val="003F0F1B"/>
    <w:rsid w:val="0044510A"/>
    <w:rsid w:val="00526316"/>
    <w:rsid w:val="00534D75"/>
    <w:rsid w:val="00554645"/>
    <w:rsid w:val="005D2D33"/>
    <w:rsid w:val="006075D0"/>
    <w:rsid w:val="00615EC2"/>
    <w:rsid w:val="00646AF9"/>
    <w:rsid w:val="00665B46"/>
    <w:rsid w:val="006A6677"/>
    <w:rsid w:val="00724F01"/>
    <w:rsid w:val="007A142F"/>
    <w:rsid w:val="007A51ED"/>
    <w:rsid w:val="007C60A3"/>
    <w:rsid w:val="00822156"/>
    <w:rsid w:val="0083797D"/>
    <w:rsid w:val="00877025"/>
    <w:rsid w:val="00981619"/>
    <w:rsid w:val="009A77F4"/>
    <w:rsid w:val="00A6310D"/>
    <w:rsid w:val="00AF14E7"/>
    <w:rsid w:val="00AF703E"/>
    <w:rsid w:val="00B00A49"/>
    <w:rsid w:val="00B02072"/>
    <w:rsid w:val="00B068EF"/>
    <w:rsid w:val="00B13759"/>
    <w:rsid w:val="00B22F14"/>
    <w:rsid w:val="00BC5FE5"/>
    <w:rsid w:val="00BC7155"/>
    <w:rsid w:val="00BE5591"/>
    <w:rsid w:val="00C12567"/>
    <w:rsid w:val="00C452B7"/>
    <w:rsid w:val="00C7450B"/>
    <w:rsid w:val="00C813F2"/>
    <w:rsid w:val="00D23266"/>
    <w:rsid w:val="00D55172"/>
    <w:rsid w:val="00D75634"/>
    <w:rsid w:val="00D919BF"/>
    <w:rsid w:val="00DA6911"/>
    <w:rsid w:val="00DE4288"/>
    <w:rsid w:val="00E7184F"/>
    <w:rsid w:val="00F00F27"/>
    <w:rsid w:val="00F46DC1"/>
    <w:rsid w:val="00F60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EF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72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24F01"/>
    <w:rPr>
      <w:rFonts w:ascii="Segoe UI" w:eastAsia="Times New Roman" w:hAnsi="Segoe UI" w:cs="Segoe UI"/>
      <w:sz w:val="18"/>
      <w:szCs w:val="18"/>
      <w:lang w:eastAsia="zh-CN"/>
    </w:rPr>
  </w:style>
  <w:style w:type="paragraph" w:styleId="a6">
    <w:name w:val="Normal (Web)"/>
    <w:basedOn w:val="a"/>
    <w:uiPriority w:val="99"/>
    <w:semiHidden/>
    <w:unhideWhenUsed/>
    <w:rsid w:val="00D23266"/>
    <w:pPr>
      <w:suppressAutoHyphens w:val="0"/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902A6-2767-4BA6-A3B0-E1455065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izbori2022</dc:creator>
  <cp:lastModifiedBy>User</cp:lastModifiedBy>
  <cp:revision>2</cp:revision>
  <cp:lastPrinted>2024-09-24T14:59:00Z</cp:lastPrinted>
  <dcterms:created xsi:type="dcterms:W3CDTF">2024-10-08T15:15:00Z</dcterms:created>
  <dcterms:modified xsi:type="dcterms:W3CDTF">2024-10-08T15:15:00Z</dcterms:modified>
</cp:coreProperties>
</file>