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AF" w:rsidRPr="00BE7DDF" w:rsidRDefault="001240AF" w:rsidP="001240A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1240AF" w:rsidRPr="00651682" w:rsidRDefault="001240AF" w:rsidP="001240AF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 w:rsidR="00651682">
        <w:rPr>
          <w:rFonts w:ascii="Times New Roman" w:hAnsi="Times New Roman"/>
          <w:sz w:val="24"/>
          <w:szCs w:val="24"/>
        </w:rPr>
        <w:t>3</w:t>
      </w:r>
      <w:r w:rsidR="00651682">
        <w:rPr>
          <w:rFonts w:ascii="Times New Roman" w:hAnsi="Times New Roman"/>
          <w:sz w:val="24"/>
          <w:szCs w:val="24"/>
          <w:lang w:val="en-US"/>
        </w:rPr>
        <w:t>2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 w:rsidR="005C4F97">
        <w:rPr>
          <w:rFonts w:ascii="Times New Roman" w:hAnsi="Times New Roman"/>
          <w:sz w:val="24"/>
          <w:szCs w:val="24"/>
          <w:lang w:val="en-US"/>
        </w:rPr>
        <w:t>2</w:t>
      </w:r>
      <w:r w:rsidR="005C4F97">
        <w:rPr>
          <w:rFonts w:ascii="Times New Roman" w:hAnsi="Times New Roman"/>
          <w:sz w:val="24"/>
          <w:szCs w:val="24"/>
        </w:rPr>
        <w:t>6</w:t>
      </w:r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C4F9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5C4F9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1240AF" w:rsidRPr="00AA042F" w:rsidRDefault="001240AF" w:rsidP="001240A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5C4F97" w:rsidRPr="005C4F97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Ямбол в Тридесет и първи изборен район - Ямболски за произвеждане на изборите за народни пре</w:t>
      </w:r>
      <w:r w:rsidR="005C4F97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Pr="00AA042F">
        <w:rPr>
          <w:rFonts w:ascii="Times New Roman" w:hAnsi="Times New Roman"/>
          <w:sz w:val="24"/>
          <w:szCs w:val="24"/>
          <w:lang w:eastAsia="bg-BG"/>
        </w:rPr>
        <w:t>.</w:t>
      </w:r>
    </w:p>
    <w:p w:rsidR="001240AF" w:rsidRPr="001E42FD" w:rsidRDefault="001240AF" w:rsidP="001240A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8078F">
        <w:rPr>
          <w:rFonts w:ascii="Times New Roman" w:hAnsi="Times New Roman"/>
          <w:i/>
          <w:iCs/>
          <w:sz w:val="24"/>
          <w:szCs w:val="24"/>
        </w:rPr>
        <w:t>Димитър С</w:t>
      </w:r>
      <w:r w:rsidR="00C8078F" w:rsidRPr="00C8078F">
        <w:rPr>
          <w:rFonts w:ascii="Times New Roman" w:hAnsi="Times New Roman"/>
          <w:i/>
          <w:iCs/>
          <w:sz w:val="24"/>
          <w:szCs w:val="24"/>
        </w:rPr>
        <w:t>ъбев</w:t>
      </w:r>
    </w:p>
    <w:p w:rsidR="001240AF" w:rsidRDefault="001240AF" w:rsidP="001240AF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880E1D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</w:t>
      </w:r>
      <w:r>
        <w:rPr>
          <w:rFonts w:ascii="Times New Roman" w:hAnsi="Times New Roman"/>
          <w:sz w:val="24"/>
          <w:szCs w:val="24"/>
          <w:lang w:eastAsia="bg-BG"/>
        </w:rPr>
        <w:t>зборен район - Ямболски за про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веждане на изборите за народни представители на 26.03.2017 година. </w:t>
      </w:r>
    </w:p>
    <w:p w:rsidR="001240AF" w:rsidRDefault="001240AF" w:rsidP="001240A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5C4F97">
        <w:rPr>
          <w:rFonts w:ascii="Times New Roman" w:hAnsi="Times New Roman"/>
          <w:i/>
          <w:iCs/>
          <w:sz w:val="24"/>
          <w:szCs w:val="24"/>
        </w:rPr>
        <w:t xml:space="preserve">Димитър </w:t>
      </w:r>
      <w:r w:rsidR="00C8078F">
        <w:rPr>
          <w:rFonts w:ascii="Times New Roman" w:hAnsi="Times New Roman"/>
          <w:i/>
          <w:iCs/>
          <w:sz w:val="24"/>
          <w:szCs w:val="24"/>
        </w:rPr>
        <w:t>С</w:t>
      </w:r>
      <w:r w:rsidR="005C4F97">
        <w:rPr>
          <w:rFonts w:ascii="Times New Roman" w:hAnsi="Times New Roman"/>
          <w:i/>
          <w:iCs/>
          <w:sz w:val="24"/>
          <w:szCs w:val="24"/>
        </w:rPr>
        <w:t>ъбев</w:t>
      </w:r>
    </w:p>
    <w:p w:rsidR="001240AF" w:rsidRPr="002A6F76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Лора Каламерова,Димитър Събев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4532F8">
        <w:rPr>
          <w:rFonts w:ascii="Times New Roman" w:hAnsi="Times New Roman"/>
          <w:sz w:val="24"/>
          <w:szCs w:val="24"/>
        </w:rPr>
        <w:t xml:space="preserve">Кети Котева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5C4F97" w:rsidRPr="005C4F97">
        <w:rPr>
          <w:rFonts w:ascii="Times New Roman" w:hAnsi="Times New Roman"/>
          <w:sz w:val="24"/>
          <w:szCs w:val="24"/>
        </w:rPr>
        <w:t>Мариана Гърдева,</w:t>
      </w:r>
      <w:r w:rsidR="00036DC9" w:rsidRPr="00036DC9">
        <w:rPr>
          <w:rFonts w:ascii="Times New Roman" w:hAnsi="Times New Roman"/>
          <w:sz w:val="24"/>
          <w:szCs w:val="24"/>
        </w:rPr>
        <w:t xml:space="preserve">Весела Караманова, </w:t>
      </w:r>
      <w:r w:rsidR="005C4F97" w:rsidRPr="005C4F97">
        <w:rPr>
          <w:rFonts w:ascii="Times New Roman" w:hAnsi="Times New Roman"/>
          <w:sz w:val="24"/>
          <w:szCs w:val="24"/>
        </w:rPr>
        <w:t>Мима Атанасова,Елена Иванова</w:t>
      </w:r>
      <w:r w:rsidR="005C4F97">
        <w:rPr>
          <w:rFonts w:ascii="Times New Roman" w:hAnsi="Times New Roman"/>
          <w:sz w:val="24"/>
          <w:szCs w:val="24"/>
        </w:rPr>
        <w:t xml:space="preserve"> иАни Канева.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5C4F97">
        <w:rPr>
          <w:rFonts w:ascii="Times New Roman" w:hAnsi="Times New Roman"/>
          <w:sz w:val="24"/>
          <w:szCs w:val="24"/>
        </w:rPr>
        <w:t>07.18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8975C1" w:rsidRPr="00C8078F" w:rsidRDefault="008975C1" w:rsidP="001240AF">
      <w:pPr>
        <w:jc w:val="both"/>
        <w:rPr>
          <w:rFonts w:ascii="Times New Roman" w:hAnsi="Times New Roman"/>
          <w:sz w:val="24"/>
          <w:szCs w:val="24"/>
        </w:rPr>
      </w:pPr>
      <w:r w:rsidRPr="008975C1">
        <w:rPr>
          <w:rFonts w:ascii="Times New Roman" w:hAnsi="Times New Roman"/>
          <w:sz w:val="24"/>
          <w:szCs w:val="24"/>
        </w:rPr>
        <w:t>На заседанието присъства Нели Иванова Стефанова – наблюдател от българска неправителствена организация  ГИСДИ.</w:t>
      </w:r>
      <w:bookmarkStart w:id="0" w:name="_GoBack"/>
      <w:bookmarkEnd w:id="0"/>
    </w:p>
    <w:p w:rsidR="001240AF" w:rsidRPr="005C4F97" w:rsidRDefault="001240AF" w:rsidP="001842FC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proofErr w:type="spellEnd"/>
      <w:r w:rsidRPr="00BE7DDF">
        <w:rPr>
          <w:rFonts w:ascii="Times New Roman" w:hAnsi="Times New Roman"/>
          <w:sz w:val="24"/>
          <w:szCs w:val="24"/>
        </w:rPr>
        <w:t>нове</w:t>
      </w:r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5C4F97"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>–</w:t>
      </w:r>
      <w:r w:rsidR="005C4F97">
        <w:rPr>
          <w:rFonts w:ascii="Times New Roman" w:hAnsi="Times New Roman"/>
          <w:sz w:val="24"/>
          <w:szCs w:val="24"/>
        </w:rPr>
        <w:t>п</w:t>
      </w:r>
      <w:r w:rsidR="005C4F97" w:rsidRPr="005C4F97">
        <w:rPr>
          <w:rFonts w:ascii="Times New Roman" w:hAnsi="Times New Roman"/>
          <w:sz w:val="24"/>
          <w:szCs w:val="24"/>
        </w:rPr>
        <w:t>роект на решение за 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5C4F97">
        <w:rPr>
          <w:rFonts w:ascii="Times New Roman" w:hAnsi="Times New Roman"/>
          <w:sz w:val="24"/>
          <w:szCs w:val="24"/>
        </w:rPr>
        <w:t>п</w:t>
      </w:r>
      <w:r w:rsidR="005C4F97" w:rsidRPr="005C4F97">
        <w:rPr>
          <w:rFonts w:ascii="Times New Roman" w:hAnsi="Times New Roman"/>
          <w:sz w:val="24"/>
          <w:szCs w:val="24"/>
        </w:rPr>
        <w:t>роект на решение за 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 година</w:t>
      </w:r>
      <w:r w:rsidR="005C4F97">
        <w:rPr>
          <w:rFonts w:ascii="Times New Roman" w:hAnsi="Times New Roman"/>
          <w:sz w:val="24"/>
          <w:szCs w:val="24"/>
        </w:rPr>
        <w:t>.</w:t>
      </w:r>
    </w:p>
    <w:p w:rsidR="00965F14" w:rsidRDefault="00965F14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8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BC51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BC51AD">
        <w:rPr>
          <w:rFonts w:ascii="Times New Roman" w:hAnsi="Times New Roman"/>
          <w:bCs/>
          <w:sz w:val="24"/>
          <w:szCs w:val="24"/>
        </w:rPr>
        <w:t xml:space="preserve"> 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1240AF"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 w:rsidR="001240AF">
        <w:rPr>
          <w:rFonts w:ascii="Times New Roman" w:hAnsi="Times New Roman"/>
          <w:b/>
          <w:bCs/>
          <w:sz w:val="24"/>
          <w:szCs w:val="24"/>
        </w:rPr>
        <w:t>:</w:t>
      </w:r>
      <w:r w:rsidRPr="00965F14">
        <w:rPr>
          <w:rFonts w:ascii="Times New Roman" w:hAnsi="Times New Roman"/>
          <w:sz w:val="24"/>
          <w:szCs w:val="24"/>
        </w:rPr>
        <w:t>Екатерина</w:t>
      </w:r>
      <w:proofErr w:type="gramEnd"/>
      <w:r w:rsidRPr="00965F14">
        <w:rPr>
          <w:rFonts w:ascii="Times New Roman" w:hAnsi="Times New Roman"/>
          <w:sz w:val="24"/>
          <w:szCs w:val="24"/>
        </w:rPr>
        <w:t xml:space="preserve"> Янева, Лора Каламерова, Димитър Събев, Драгомир Димитров, Христо Колев</w:t>
      </w:r>
      <w:r w:rsidRPr="00965F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5F14">
        <w:rPr>
          <w:rFonts w:ascii="Times New Roman" w:hAnsi="Times New Roman"/>
          <w:sz w:val="24"/>
          <w:szCs w:val="24"/>
        </w:rPr>
        <w:t>Георги Бодуров</w:t>
      </w:r>
      <w:r w:rsidRPr="00965F14">
        <w:rPr>
          <w:rFonts w:ascii="Times New Roman" w:hAnsi="Times New Roman"/>
          <w:sz w:val="24"/>
          <w:szCs w:val="24"/>
          <w:lang w:val="en-US"/>
        </w:rPr>
        <w:t>,</w:t>
      </w:r>
      <w:r w:rsidRPr="00965F14">
        <w:rPr>
          <w:rFonts w:ascii="Times New Roman" w:hAnsi="Times New Roman"/>
          <w:sz w:val="24"/>
          <w:szCs w:val="24"/>
        </w:rPr>
        <w:t xml:space="preserve"> Кети Котева 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014DD" w:rsidRPr="00E014DD" w:rsidRDefault="00E014DD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 Караманова влиза в зала в 7.20ч.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965F14" w:rsidRPr="00965F14">
        <w:rPr>
          <w:rFonts w:ascii="Times New Roman" w:hAnsi="Times New Roman"/>
          <w:sz w:val="24"/>
          <w:szCs w:val="24"/>
        </w:rPr>
        <w:t>проект на решение за 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</w:t>
      </w:r>
      <w:r w:rsidR="001842FC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C8078F">
        <w:rPr>
          <w:rFonts w:ascii="Times New Roman" w:hAnsi="Times New Roman"/>
          <w:sz w:val="24"/>
          <w:szCs w:val="24"/>
        </w:rPr>
        <w:t>Димитър Събев.</w:t>
      </w:r>
      <w:r w:rsidR="001842FC">
        <w:rPr>
          <w:rFonts w:ascii="Times New Roman" w:hAnsi="Times New Roman"/>
          <w:sz w:val="24"/>
          <w:szCs w:val="24"/>
        </w:rPr>
        <w:t xml:space="preserve"> Заповядайте, </w:t>
      </w:r>
      <w:r w:rsidR="00C8078F" w:rsidRPr="00C8078F">
        <w:rPr>
          <w:rFonts w:ascii="Times New Roman" w:hAnsi="Times New Roman"/>
          <w:sz w:val="24"/>
          <w:szCs w:val="24"/>
        </w:rPr>
        <w:t>Събев.</w:t>
      </w:r>
    </w:p>
    <w:p w:rsidR="001240AF" w:rsidRDefault="00C8078F" w:rsidP="001240A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078F">
        <w:rPr>
          <w:rFonts w:ascii="Times New Roman" w:hAnsi="Times New Roman"/>
          <w:b/>
          <w:sz w:val="24"/>
          <w:szCs w:val="24"/>
          <w:lang w:eastAsia="bg-BG"/>
        </w:rPr>
        <w:t xml:space="preserve">ДИМИТЪР СЪБЕВ: </w:t>
      </w:r>
      <w:r w:rsidR="001240AF">
        <w:rPr>
          <w:rFonts w:ascii="Times New Roman" w:hAnsi="Times New Roman"/>
          <w:sz w:val="24"/>
          <w:szCs w:val="24"/>
          <w:lang w:eastAsia="bg-BG"/>
        </w:rPr>
        <w:t>Колеги, зачитам ви проект на решение: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отАтанас Димов и Делчо Делчев - упълномощени представители на Коалиция от политически партии „Реформаторски блок“, заведено под №235 от </w:t>
      </w:r>
      <w:r w:rsidRPr="00965F14">
        <w:rPr>
          <w:rFonts w:ascii="Times New Roman" w:hAnsi="Times New Roman"/>
          <w:sz w:val="24"/>
          <w:szCs w:val="24"/>
          <w:lang w:val="en-US" w:eastAsia="bg-BG"/>
        </w:rPr>
        <w:t>25</w:t>
      </w:r>
      <w:r w:rsidRPr="00965F14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състава на СИК на територията на община Ямбол. Към искането е приложенопълномощно на заявителя.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965F14" w:rsidRPr="00965F14" w:rsidRDefault="00965F14" w:rsidP="00192E23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>СИК № 312600038 Десислава Николаева Димитрова с ЕГН .....................– член и анулира издаденото удостоверение.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>СИК № 312600038 Радостина Димитрова Паскалева с ЕГН......................... – член и издава удостоверение</w:t>
      </w:r>
    </w:p>
    <w:p w:rsidR="00965F14" w:rsidRPr="00965F14" w:rsidRDefault="00965F14" w:rsidP="00965F1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965F14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240AF" w:rsidRPr="00BE7DDF" w:rsidRDefault="001240AF" w:rsidP="001240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192E23" w:rsidRPr="00192E23" w:rsidRDefault="00192E23" w:rsidP="00192E2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92E23">
        <w:rPr>
          <w:rFonts w:ascii="Times New Roman" w:hAnsi="Times New Roman"/>
          <w:b/>
          <w:bCs/>
          <w:sz w:val="24"/>
          <w:szCs w:val="24"/>
        </w:rPr>
        <w:t xml:space="preserve">ГЕОРГИ БОДУРОВ: </w:t>
      </w:r>
      <w:r w:rsidR="006F1528">
        <w:rPr>
          <w:rFonts w:ascii="Times New Roman" w:hAnsi="Times New Roman"/>
          <w:bCs/>
          <w:sz w:val="24"/>
          <w:szCs w:val="24"/>
        </w:rPr>
        <w:t>В зала 9</w:t>
      </w:r>
      <w:r w:rsidRPr="00192E23">
        <w:rPr>
          <w:rFonts w:ascii="Times New Roman" w:hAnsi="Times New Roman"/>
          <w:bCs/>
          <w:sz w:val="24"/>
          <w:szCs w:val="24"/>
        </w:rPr>
        <w:t xml:space="preserve"> членове. </w:t>
      </w:r>
      <w:proofErr w:type="spellStart"/>
      <w:r w:rsidRPr="00192E23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BC51AD">
        <w:rPr>
          <w:rFonts w:ascii="Times New Roman" w:hAnsi="Times New Roman"/>
          <w:bCs/>
          <w:sz w:val="24"/>
          <w:szCs w:val="24"/>
        </w:rPr>
        <w:t xml:space="preserve"> </w:t>
      </w:r>
      <w:r w:rsidRPr="00192E23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Pr="00192E23">
        <w:rPr>
          <w:rFonts w:ascii="Times New Roman" w:hAnsi="Times New Roman"/>
          <w:b/>
          <w:bCs/>
          <w:sz w:val="24"/>
          <w:szCs w:val="24"/>
        </w:rPr>
        <w:t>А</w:t>
      </w:r>
      <w:r w:rsidRPr="00192E23">
        <w:rPr>
          <w:rFonts w:ascii="Times New Roman" w:hAnsi="Times New Roman"/>
          <w:bCs/>
          <w:sz w:val="24"/>
          <w:szCs w:val="24"/>
        </w:rPr>
        <w:t>: Екатерина Янева, Лора Каламерова, Димитър Събев, Драгомир Димитров, Христо Колев</w:t>
      </w:r>
      <w:r w:rsidRPr="00192E2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192E23">
        <w:rPr>
          <w:rFonts w:ascii="Times New Roman" w:hAnsi="Times New Roman"/>
          <w:bCs/>
          <w:sz w:val="24"/>
          <w:szCs w:val="24"/>
        </w:rPr>
        <w:t>Георги Бодуров</w:t>
      </w:r>
      <w:proofErr w:type="gramStart"/>
      <w:r w:rsidRPr="00192E2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6F1528" w:rsidRPr="005C4F97">
        <w:rPr>
          <w:rFonts w:ascii="Times New Roman" w:hAnsi="Times New Roman"/>
          <w:sz w:val="24"/>
          <w:szCs w:val="24"/>
        </w:rPr>
        <w:t>Весела</w:t>
      </w:r>
      <w:proofErr w:type="gramEnd"/>
      <w:r w:rsidR="006F1528" w:rsidRPr="005C4F97">
        <w:rPr>
          <w:rFonts w:ascii="Times New Roman" w:hAnsi="Times New Roman"/>
          <w:sz w:val="24"/>
          <w:szCs w:val="24"/>
        </w:rPr>
        <w:t xml:space="preserve"> Караманова, </w:t>
      </w:r>
      <w:r w:rsidRPr="00192E23">
        <w:rPr>
          <w:rFonts w:ascii="Times New Roman" w:hAnsi="Times New Roman"/>
          <w:bCs/>
          <w:sz w:val="24"/>
          <w:szCs w:val="24"/>
        </w:rPr>
        <w:t>Кети Котева и Златка Делчева.</w:t>
      </w:r>
    </w:p>
    <w:p w:rsidR="00192E23" w:rsidRPr="00192E23" w:rsidRDefault="00192E23" w:rsidP="00192E23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192E23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192E23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192E23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192E23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192E23">
        <w:rPr>
          <w:rFonts w:ascii="Times New Roman" w:hAnsi="Times New Roman"/>
          <w:sz w:val="24"/>
          <w:szCs w:val="24"/>
        </w:rPr>
        <w:t>163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 w:rsidR="00A27BCA">
        <w:rPr>
          <w:rFonts w:ascii="Times New Roman" w:hAnsi="Times New Roman"/>
          <w:sz w:val="24"/>
          <w:szCs w:val="24"/>
        </w:rPr>
        <w:t>/2</w:t>
      </w:r>
      <w:r w:rsidR="00192E23">
        <w:rPr>
          <w:rFonts w:ascii="Times New Roman" w:hAnsi="Times New Roman"/>
          <w:sz w:val="24"/>
          <w:szCs w:val="24"/>
        </w:rPr>
        <w:t>6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1240AF" w:rsidRPr="00192E23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41F2F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261D10">
        <w:rPr>
          <w:rFonts w:ascii="Times New Roman" w:hAnsi="Times New Roman"/>
          <w:sz w:val="24"/>
          <w:szCs w:val="24"/>
        </w:rPr>
        <w:t>п</w:t>
      </w:r>
      <w:r w:rsidR="00192E23" w:rsidRPr="00192E23">
        <w:rPr>
          <w:rFonts w:ascii="Times New Roman" w:hAnsi="Times New Roman"/>
          <w:sz w:val="24"/>
          <w:szCs w:val="24"/>
        </w:rPr>
        <w:t xml:space="preserve">роект на решение за 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 година. 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192E23">
        <w:rPr>
          <w:rFonts w:ascii="Times New Roman" w:hAnsi="Times New Roman"/>
          <w:sz w:val="24"/>
          <w:szCs w:val="24"/>
        </w:rPr>
        <w:t>Димитър Събев</w:t>
      </w:r>
      <w:r w:rsidRPr="00BE7DDF">
        <w:rPr>
          <w:rFonts w:ascii="Times New Roman" w:hAnsi="Times New Roman"/>
          <w:sz w:val="24"/>
          <w:szCs w:val="24"/>
        </w:rPr>
        <w:t>.</w:t>
      </w:r>
      <w:r w:rsidR="00874E25">
        <w:rPr>
          <w:rFonts w:ascii="Times New Roman" w:hAnsi="Times New Roman"/>
          <w:sz w:val="24"/>
          <w:szCs w:val="24"/>
        </w:rPr>
        <w:t xml:space="preserve"> Заповядайте, </w:t>
      </w:r>
      <w:r w:rsidR="00192E23">
        <w:rPr>
          <w:rFonts w:ascii="Times New Roman" w:hAnsi="Times New Roman"/>
          <w:sz w:val="24"/>
          <w:szCs w:val="24"/>
        </w:rPr>
        <w:t>Събев.</w:t>
      </w:r>
    </w:p>
    <w:p w:rsidR="001240AF" w:rsidRPr="00BE7DDF" w:rsidRDefault="00192E23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ДИМИТЪР СЪБЕВ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>Постъпило е заявление отГалин Славчев Костов - упълномощен представител на ПП ГЕРБ заведено под № </w:t>
      </w:r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23</w:t>
      </w: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6 от </w:t>
      </w:r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2</w:t>
      </w: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6.03.2017г. във входящия регистър на РИК - Ямбол, с което се иска промяна в състава на СИК на територията на община Ямбол. Към искането </w:t>
      </w:r>
      <w:proofErr w:type="spellStart"/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са</w:t>
      </w:r>
      <w:proofErr w:type="spellEnd"/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приложени:</w:t>
      </w:r>
      <w:proofErr w:type="spellStart"/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пълномо</w:t>
      </w:r>
      <w:proofErr w:type="spellEnd"/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>щ</w:t>
      </w:r>
      <w:proofErr w:type="spellStart"/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но</w:t>
      </w:r>
      <w:proofErr w:type="spellEnd"/>
      <w:r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на заявителя.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Р Е Ш И: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1. ОСВОБОЖДАВА в: 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</w:t>
      </w:r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77</w:t>
      </w: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Надежда Петрова Димитрова, с ЕГН …………… – зам.-председател и анулира издаденото удостоверение.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312600037 Петранка Танева Ташева, с ЕГН …………. – председател и анулира издаденото удостоверение.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</w:p>
    <w:p w:rsidR="00261D10" w:rsidRPr="00261D10" w:rsidRDefault="00261D10" w:rsidP="00261D10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2. НАЗНАЧАВА в: 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3126000</w:t>
      </w:r>
      <w:r w:rsidRPr="00261D10">
        <w:rPr>
          <w:rFonts w:ascii="Times New Roman" w:eastAsia="Frutiger Next for EVN Light" w:hAnsi="Times New Roman"/>
          <w:sz w:val="24"/>
          <w:szCs w:val="24"/>
          <w:lang w:val="en-US" w:eastAsia="bg-BG"/>
        </w:rPr>
        <w:t>77</w:t>
      </w: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Спаска Георгиева Петкова, с ЕГН …………….. – зам.-председател и издава удостоверение. 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СИК № 312600037 Илия Георгиев Илиев, с ЕГН ……………. –председател и издава удостоверение. 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</w:p>
    <w:p w:rsidR="00261D10" w:rsidRPr="00261D10" w:rsidRDefault="00261D10" w:rsidP="00261D10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261D10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261D10" w:rsidRPr="00261D10" w:rsidRDefault="00261D10" w:rsidP="00261D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</w:p>
    <w:p w:rsidR="001240AF" w:rsidRDefault="001240AF" w:rsidP="00E014D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BC51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и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мате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proofErr w:type="gram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BC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E014DD" w:rsidRPr="00E014DD" w:rsidRDefault="00E014DD" w:rsidP="00E014DD">
      <w:pPr>
        <w:shd w:val="clear" w:color="auto" w:fill="FFFFFF"/>
        <w:spacing w:after="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</w:p>
    <w:p w:rsidR="00261D10" w:rsidRPr="00261D10" w:rsidRDefault="00261D10" w:rsidP="00261D10">
      <w:pPr>
        <w:jc w:val="both"/>
        <w:rPr>
          <w:rFonts w:ascii="Times New Roman" w:hAnsi="Times New Roman"/>
          <w:bCs/>
          <w:sz w:val="24"/>
          <w:szCs w:val="24"/>
        </w:rPr>
      </w:pPr>
      <w:r w:rsidRPr="00261D10">
        <w:rPr>
          <w:rFonts w:ascii="Times New Roman" w:hAnsi="Times New Roman"/>
          <w:b/>
          <w:bCs/>
          <w:sz w:val="24"/>
          <w:szCs w:val="24"/>
        </w:rPr>
        <w:t xml:space="preserve">ГЕОРГИ БОДУРОВ: </w:t>
      </w:r>
      <w:r w:rsidR="006F1528">
        <w:rPr>
          <w:rFonts w:ascii="Times New Roman" w:hAnsi="Times New Roman"/>
          <w:bCs/>
          <w:sz w:val="24"/>
          <w:szCs w:val="24"/>
        </w:rPr>
        <w:t>В зала 9</w:t>
      </w:r>
      <w:r w:rsidRPr="00261D10">
        <w:rPr>
          <w:rFonts w:ascii="Times New Roman" w:hAnsi="Times New Roman"/>
          <w:bCs/>
          <w:sz w:val="24"/>
          <w:szCs w:val="24"/>
        </w:rPr>
        <w:t xml:space="preserve"> членове. </w:t>
      </w:r>
      <w:proofErr w:type="spellStart"/>
      <w:r w:rsidRPr="00261D10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261D10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BC51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D10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261D10">
        <w:rPr>
          <w:rFonts w:ascii="Times New Roman" w:hAnsi="Times New Roman"/>
          <w:bCs/>
          <w:sz w:val="24"/>
          <w:szCs w:val="24"/>
        </w:rPr>
        <w:t>Екатерина Янева, Лора Каламерова, Димитър Събев, Драгомир Димитров, Христо Колев</w:t>
      </w:r>
      <w:r w:rsidRPr="00261D1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261D10">
        <w:rPr>
          <w:rFonts w:ascii="Times New Roman" w:hAnsi="Times New Roman"/>
          <w:bCs/>
          <w:sz w:val="24"/>
          <w:szCs w:val="24"/>
        </w:rPr>
        <w:t>Георги Бодуров</w:t>
      </w:r>
      <w:proofErr w:type="gramStart"/>
      <w:r w:rsidRPr="00261D10">
        <w:rPr>
          <w:rFonts w:ascii="Times New Roman" w:hAnsi="Times New Roman"/>
          <w:bCs/>
          <w:sz w:val="24"/>
          <w:szCs w:val="24"/>
          <w:lang w:val="en-US"/>
        </w:rPr>
        <w:t>,</w:t>
      </w:r>
      <w:r w:rsidR="006F1528" w:rsidRPr="005C4F97">
        <w:rPr>
          <w:rFonts w:ascii="Times New Roman" w:hAnsi="Times New Roman"/>
          <w:sz w:val="24"/>
          <w:szCs w:val="24"/>
        </w:rPr>
        <w:t>Весела</w:t>
      </w:r>
      <w:proofErr w:type="gramEnd"/>
      <w:r w:rsidR="006F1528" w:rsidRPr="005C4F97">
        <w:rPr>
          <w:rFonts w:ascii="Times New Roman" w:hAnsi="Times New Roman"/>
          <w:sz w:val="24"/>
          <w:szCs w:val="24"/>
        </w:rPr>
        <w:t xml:space="preserve"> Караманова, </w:t>
      </w:r>
      <w:r w:rsidRPr="00261D10">
        <w:rPr>
          <w:rFonts w:ascii="Times New Roman" w:hAnsi="Times New Roman"/>
          <w:bCs/>
          <w:sz w:val="24"/>
          <w:szCs w:val="24"/>
        </w:rPr>
        <w:t>Кети Котева и Златка Делчева.</w:t>
      </w:r>
    </w:p>
    <w:p w:rsidR="00261D10" w:rsidRDefault="00261D10" w:rsidP="00261D10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61D10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261D10"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261D10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261D1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6F1528" w:rsidRPr="00261D10" w:rsidRDefault="00CB0619" w:rsidP="00261D10">
      <w:pPr>
        <w:jc w:val="both"/>
        <w:rPr>
          <w:rFonts w:ascii="Times New Roman" w:hAnsi="Times New Roman"/>
          <w:bCs/>
          <w:sz w:val="24"/>
          <w:szCs w:val="24"/>
        </w:rPr>
      </w:pPr>
      <w:r w:rsidRPr="00261D10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61D10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61D10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61D10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164</w:t>
      </w:r>
      <w:r w:rsidRPr="00261D10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61D10">
        <w:rPr>
          <w:rFonts w:ascii="Times New Roman" w:hAnsi="Times New Roman"/>
          <w:bCs/>
          <w:sz w:val="24"/>
          <w:szCs w:val="24"/>
        </w:rPr>
        <w:t>/26</w:t>
      </w:r>
      <w:r w:rsidRPr="00261D10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61D10">
        <w:rPr>
          <w:rFonts w:ascii="Times New Roman" w:hAnsi="Times New Roman"/>
          <w:bCs/>
          <w:sz w:val="24"/>
          <w:szCs w:val="24"/>
        </w:rPr>
        <w:t>3</w:t>
      </w:r>
      <w:r w:rsidRPr="00261D10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61D10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Колеги, закривам заседанието.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13298D">
        <w:rPr>
          <w:rFonts w:ascii="Times New Roman" w:hAnsi="Times New Roman"/>
          <w:sz w:val="24"/>
          <w:szCs w:val="24"/>
        </w:rPr>
        <w:t>нието е закрито в 07</w:t>
      </w:r>
      <w:r w:rsidR="00701E57">
        <w:rPr>
          <w:rFonts w:ascii="Times New Roman" w:hAnsi="Times New Roman"/>
          <w:sz w:val="24"/>
          <w:szCs w:val="24"/>
        </w:rPr>
        <w:t>.</w:t>
      </w:r>
      <w:r w:rsidR="00E014DD">
        <w:rPr>
          <w:rFonts w:ascii="Times New Roman" w:hAnsi="Times New Roman"/>
          <w:sz w:val="24"/>
          <w:szCs w:val="24"/>
        </w:rPr>
        <w:t>27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BB6F90" w:rsidRPr="00792076" w:rsidRDefault="00BB6F90" w:rsidP="001240AF">
      <w:pPr>
        <w:jc w:val="both"/>
        <w:rPr>
          <w:rFonts w:ascii="Times New Roman" w:hAnsi="Times New Roman"/>
          <w:sz w:val="24"/>
          <w:szCs w:val="24"/>
        </w:rPr>
      </w:pPr>
    </w:p>
    <w:p w:rsidR="00EA2F58" w:rsidRDefault="00EA2F58" w:rsidP="001240AF">
      <w:pPr>
        <w:jc w:val="both"/>
        <w:rPr>
          <w:rFonts w:ascii="Times New Roman" w:hAnsi="Times New Roman"/>
          <w:sz w:val="24"/>
          <w:szCs w:val="24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A269A1" w:rsidRPr="009062BD" w:rsidRDefault="001240AF" w:rsidP="009062B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Лора Каламерова</w:t>
      </w:r>
    </w:p>
    <w:sectPr w:rsidR="00A269A1" w:rsidRPr="009062BD" w:rsidSect="004532F8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14" w:rsidRDefault="00965F14">
      <w:pPr>
        <w:spacing w:after="0" w:line="240" w:lineRule="auto"/>
      </w:pPr>
      <w:r>
        <w:separator/>
      </w:r>
    </w:p>
  </w:endnote>
  <w:endnote w:type="continuationSeparator" w:id="0">
    <w:p w:rsidR="00965F14" w:rsidRDefault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4" w:rsidRDefault="00F25100">
    <w:pPr>
      <w:pStyle w:val="Footer"/>
      <w:jc w:val="right"/>
      <w:rPr>
        <w:rFonts w:cs="Times New Roman"/>
      </w:rPr>
    </w:pPr>
    <w:r>
      <w:fldChar w:fldCharType="begin"/>
    </w:r>
    <w:r w:rsidR="00965F14">
      <w:instrText xml:space="preserve"> PAGE   \* MERGEFORMAT </w:instrText>
    </w:r>
    <w:r>
      <w:fldChar w:fldCharType="separate"/>
    </w:r>
    <w:r w:rsidR="008975C1">
      <w:rPr>
        <w:noProof/>
      </w:rPr>
      <w:t>1</w:t>
    </w:r>
    <w:r>
      <w:rPr>
        <w:noProof/>
      </w:rPr>
      <w:fldChar w:fldCharType="end"/>
    </w:r>
  </w:p>
  <w:p w:rsidR="00965F14" w:rsidRDefault="00965F14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14" w:rsidRDefault="00965F14">
      <w:pPr>
        <w:spacing w:after="0" w:line="240" w:lineRule="auto"/>
      </w:pPr>
      <w:r>
        <w:separator/>
      </w:r>
    </w:p>
  </w:footnote>
  <w:footnote w:type="continuationSeparator" w:id="0">
    <w:p w:rsidR="00965F14" w:rsidRDefault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AF7"/>
    <w:multiLevelType w:val="multilevel"/>
    <w:tmpl w:val="FA56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7B8D"/>
    <w:multiLevelType w:val="multilevel"/>
    <w:tmpl w:val="3D78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B2F"/>
    <w:rsid w:val="00036DC9"/>
    <w:rsid w:val="001240AF"/>
    <w:rsid w:val="0013298D"/>
    <w:rsid w:val="001842FC"/>
    <w:rsid w:val="00192E23"/>
    <w:rsid w:val="00192F31"/>
    <w:rsid w:val="001A0C31"/>
    <w:rsid w:val="001D59E0"/>
    <w:rsid w:val="00261D10"/>
    <w:rsid w:val="00352288"/>
    <w:rsid w:val="003661BE"/>
    <w:rsid w:val="003774C2"/>
    <w:rsid w:val="00381939"/>
    <w:rsid w:val="004006A5"/>
    <w:rsid w:val="00434BF2"/>
    <w:rsid w:val="004532F8"/>
    <w:rsid w:val="004902A3"/>
    <w:rsid w:val="00492910"/>
    <w:rsid w:val="004A02BB"/>
    <w:rsid w:val="005C4F97"/>
    <w:rsid w:val="005F2BE1"/>
    <w:rsid w:val="00651682"/>
    <w:rsid w:val="00657595"/>
    <w:rsid w:val="006F1528"/>
    <w:rsid w:val="00701942"/>
    <w:rsid w:val="00701E57"/>
    <w:rsid w:val="00795734"/>
    <w:rsid w:val="008269F2"/>
    <w:rsid w:val="00874E25"/>
    <w:rsid w:val="008975C1"/>
    <w:rsid w:val="009062BD"/>
    <w:rsid w:val="00931BA8"/>
    <w:rsid w:val="00965775"/>
    <w:rsid w:val="00965F14"/>
    <w:rsid w:val="00983B76"/>
    <w:rsid w:val="009C2E42"/>
    <w:rsid w:val="009F45F9"/>
    <w:rsid w:val="00A269A1"/>
    <w:rsid w:val="00A27BCA"/>
    <w:rsid w:val="00A377EB"/>
    <w:rsid w:val="00A834A2"/>
    <w:rsid w:val="00B9079C"/>
    <w:rsid w:val="00B95B63"/>
    <w:rsid w:val="00BA59CA"/>
    <w:rsid w:val="00BB6F90"/>
    <w:rsid w:val="00BC51AD"/>
    <w:rsid w:val="00C25097"/>
    <w:rsid w:val="00C8078F"/>
    <w:rsid w:val="00CB0619"/>
    <w:rsid w:val="00CC49C1"/>
    <w:rsid w:val="00DD2352"/>
    <w:rsid w:val="00E014DD"/>
    <w:rsid w:val="00E7194C"/>
    <w:rsid w:val="00E775A1"/>
    <w:rsid w:val="00EA2F58"/>
    <w:rsid w:val="00F25100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F"/>
    <w:rPr>
      <w:rFonts w:ascii="Calibri" w:eastAsia="Times New Roman" w:hAnsi="Calibri" w:cs="Times New Roman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basedOn w:val="DefaultParagraphFont"/>
    <w:link w:val="Heading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basedOn w:val="DefaultParagraphFont"/>
    <w:link w:val="Heading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basedOn w:val="DefaultParagraphFont"/>
    <w:link w:val="Heading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basedOn w:val="DefaultParagraphFont"/>
    <w:link w:val="Heading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basedOn w:val="DefaultParagraphFont"/>
    <w:link w:val="Heading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Normal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Normal"/>
    <w:next w:val="Normal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Title"/>
    <w:next w:val="Normal"/>
    <w:qFormat/>
    <w:rsid w:val="001240AF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TitleChar">
    <w:name w:val="Title Char"/>
    <w:aliases w:val="EVN Title Colour Char"/>
    <w:basedOn w:val="DefaultParagraphFont"/>
    <w:link w:val="Title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1240AF"/>
    <w:pPr>
      <w:numPr>
        <w:numId w:val="3"/>
      </w:numPr>
    </w:pPr>
  </w:style>
  <w:style w:type="character" w:styleId="Emphasis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Footer">
    <w:name w:val="footer"/>
    <w:basedOn w:val="Normal"/>
    <w:link w:val="FooterChar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FooterChar">
    <w:name w:val="Footer Char"/>
    <w:basedOn w:val="DefaultParagraphFont"/>
    <w:link w:val="Footer"/>
    <w:rsid w:val="001240AF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rsid w:val="001240AF"/>
    <w:pPr>
      <w:ind w:left="720"/>
      <w:contextualSpacing/>
    </w:pPr>
  </w:style>
  <w:style w:type="table" w:styleId="TableGrid">
    <w:name w:val="Table Grid"/>
    <w:basedOn w:val="TableNormal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F"/>
    <w:rPr>
      <w:rFonts w:ascii="Calibri" w:eastAsia="Times New Roman" w:hAnsi="Calibri" w:cs="Times New Roman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лавие 1 Знак"/>
    <w:aliases w:val="EVN Header 1 Знак"/>
    <w:basedOn w:val="DefaultParagraphFont"/>
    <w:link w:val="Heading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Заглавие 2 Знак"/>
    <w:aliases w:val="EVN Header 2 Знак"/>
    <w:basedOn w:val="DefaultParagraphFont"/>
    <w:link w:val="Heading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Заглавие 3 Знак"/>
    <w:aliases w:val="EVN Header 3 Знак"/>
    <w:basedOn w:val="DefaultParagraphFont"/>
    <w:link w:val="Heading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Heading4Char">
    <w:name w:val="Заглавие 4 Знак"/>
    <w:aliases w:val="EVN Header 4 Знак"/>
    <w:basedOn w:val="DefaultParagraphFont"/>
    <w:link w:val="Heading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Heading5Char">
    <w:name w:val="Заглавие 5 Знак"/>
    <w:aliases w:val="EVN Header 5 Знак"/>
    <w:basedOn w:val="DefaultParagraphFont"/>
    <w:link w:val="Heading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Heading7Char">
    <w:name w:val="Заглавие 7 Знак"/>
    <w:basedOn w:val="DefaultParagraphFont"/>
    <w:link w:val="Heading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Heading8Char">
    <w:name w:val="Заглавие 8 Знак"/>
    <w:basedOn w:val="DefaultParagraphFont"/>
    <w:link w:val="Heading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Heading9Char">
    <w:name w:val="Заглавие 9 Знак"/>
    <w:basedOn w:val="DefaultParagraphFont"/>
    <w:link w:val="Heading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Normal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Normal"/>
    <w:next w:val="Normal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Title"/>
    <w:next w:val="Normal"/>
    <w:qFormat/>
    <w:rsid w:val="001240AF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TitleChar">
    <w:name w:val="Заглавие Знак"/>
    <w:aliases w:val="EVN Title Colour Знак"/>
    <w:basedOn w:val="DefaultParagraphFont"/>
    <w:link w:val="Title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1240AF"/>
    <w:pPr>
      <w:numPr>
        <w:numId w:val="3"/>
      </w:numPr>
    </w:pPr>
  </w:style>
  <w:style w:type="character" w:styleId="Emphasis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Footer">
    <w:name w:val="footer"/>
    <w:basedOn w:val="Normal"/>
    <w:link w:val="FooterChar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FooterChar">
    <w:name w:val="Долен колонтитул Знак"/>
    <w:basedOn w:val="DefaultParagraphFont"/>
    <w:link w:val="Footer"/>
    <w:rsid w:val="001240AF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rsid w:val="001240AF"/>
    <w:pPr>
      <w:ind w:left="720"/>
      <w:contextualSpacing/>
    </w:pPr>
  </w:style>
  <w:style w:type="table" w:styleId="TableGrid">
    <w:name w:val="Table Grid"/>
    <w:basedOn w:val="TableNormal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user</cp:lastModifiedBy>
  <cp:revision>43</cp:revision>
  <dcterms:created xsi:type="dcterms:W3CDTF">2017-03-23T07:13:00Z</dcterms:created>
  <dcterms:modified xsi:type="dcterms:W3CDTF">2017-03-26T12:18:00Z</dcterms:modified>
</cp:coreProperties>
</file>