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D1" w:rsidRPr="0053246B" w:rsidRDefault="00DC1258" w:rsidP="0054503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DC00D1" w:rsidRPr="0053246B" w:rsidRDefault="00DC1258" w:rsidP="0054503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92A5B">
        <w:rPr>
          <w:rFonts w:ascii="Times New Roman" w:hAnsi="Times New Roman"/>
          <w:b/>
          <w:sz w:val="24"/>
          <w:szCs w:val="24"/>
        </w:rPr>
        <w:t>2</w:t>
      </w:r>
      <w:r w:rsidR="00125988">
        <w:rPr>
          <w:rFonts w:ascii="Times New Roman" w:hAnsi="Times New Roman"/>
          <w:b/>
          <w:sz w:val="24"/>
          <w:szCs w:val="24"/>
        </w:rPr>
        <w:t>2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Днес, </w:t>
      </w:r>
      <w:r w:rsidR="00E439BE">
        <w:rPr>
          <w:rFonts w:ascii="Times New Roman" w:hAnsi="Times New Roman"/>
          <w:sz w:val="24"/>
          <w:szCs w:val="24"/>
        </w:rPr>
        <w:t>0</w:t>
      </w:r>
      <w:r w:rsidR="00892A5B">
        <w:rPr>
          <w:rFonts w:ascii="Times New Roman" w:hAnsi="Times New Roman"/>
          <w:sz w:val="24"/>
          <w:szCs w:val="24"/>
        </w:rPr>
        <w:t>9</w:t>
      </w:r>
      <w:r w:rsidRPr="0053246B">
        <w:rPr>
          <w:rFonts w:ascii="Times New Roman" w:hAnsi="Times New Roman"/>
          <w:sz w:val="24"/>
          <w:szCs w:val="24"/>
        </w:rPr>
        <w:t>.0</w:t>
      </w:r>
      <w:r w:rsidR="00392AAF">
        <w:rPr>
          <w:rFonts w:ascii="Times New Roman" w:hAnsi="Times New Roman"/>
          <w:sz w:val="24"/>
          <w:szCs w:val="24"/>
        </w:rPr>
        <w:t>6</w:t>
      </w:r>
      <w:r w:rsidRPr="0053246B">
        <w:rPr>
          <w:rFonts w:ascii="Times New Roman" w:hAnsi="Times New Roman"/>
          <w:sz w:val="24"/>
          <w:szCs w:val="24"/>
        </w:rPr>
        <w:t>.2024 г., се проведе заседание на Районна избирателна комисия в Тридесет и първи изборен район – Ямболски, при следния дневен ред:</w:t>
      </w:r>
    </w:p>
    <w:p w:rsidR="00125988" w:rsidRPr="00125988" w:rsidRDefault="00E90A57" w:rsidP="00EC769B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25988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125988" w:rsidRPr="00125988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Проект на решение </w:t>
      </w:r>
      <w:r w:rsidR="00125988" w:rsidRPr="00125988">
        <w:rPr>
          <w:rFonts w:ascii="Times New Roman" w:hAnsi="Times New Roman"/>
          <w:sz w:val="24"/>
          <w:szCs w:val="24"/>
          <w:lang w:eastAsia="bg-BG"/>
        </w:rPr>
        <w:t>относно преустановяване на машинното гласуване и преминаване към гласуване само с хартиени бюлетини в СИК № 312500046 – община Ямбол в Тридесет и първи изборен район – Ямболски, при произвеждане на изборите за членове на Европейския парламент от Република България и за народни представители на 9 юни 2024г. – докладчик Димитър Събев</w:t>
      </w:r>
    </w:p>
    <w:p w:rsidR="00EC769B" w:rsidRPr="00125988" w:rsidRDefault="00EC769B" w:rsidP="00EC769B">
      <w:pPr>
        <w:pStyle w:val="ListParagraph"/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70A9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  <w:lang w:val="en-US"/>
        </w:rPr>
        <w:t>П</w:t>
      </w:r>
      <w:r w:rsidRPr="0053246B">
        <w:rPr>
          <w:rFonts w:ascii="Times New Roman" w:hAnsi="Times New Roman"/>
          <w:b/>
          <w:sz w:val="24"/>
          <w:szCs w:val="24"/>
        </w:rPr>
        <w:t>РИСЪСТВАХА:</w:t>
      </w:r>
      <w:r w:rsidR="002C54EA" w:rsidRPr="005324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5988">
        <w:rPr>
          <w:rFonts w:ascii="Times New Roman" w:hAnsi="Times New Roman"/>
          <w:sz w:val="24"/>
          <w:szCs w:val="24"/>
        </w:rPr>
        <w:t>8</w:t>
      </w:r>
      <w:proofErr w:type="gramEnd"/>
      <w:r w:rsidRPr="0053246B">
        <w:rPr>
          <w:rFonts w:ascii="Times New Roman" w:hAnsi="Times New Roman"/>
          <w:sz w:val="24"/>
          <w:szCs w:val="24"/>
        </w:rPr>
        <w:t xml:space="preserve"> членове –</w:t>
      </w:r>
      <w:r w:rsidR="001170A9" w:rsidRPr="0053246B">
        <w:rPr>
          <w:rFonts w:ascii="Times New Roman" w:hAnsi="Times New Roman"/>
          <w:sz w:val="24"/>
          <w:szCs w:val="24"/>
        </w:rPr>
        <w:t xml:space="preserve"> Атана</w:t>
      </w:r>
      <w:r w:rsidR="001170A9">
        <w:rPr>
          <w:rFonts w:ascii="Times New Roman" w:hAnsi="Times New Roman"/>
          <w:sz w:val="24"/>
          <w:szCs w:val="24"/>
        </w:rPr>
        <w:t xml:space="preserve">ска Христова, </w:t>
      </w:r>
      <w:r w:rsidR="001170A9" w:rsidRPr="0053246B">
        <w:rPr>
          <w:rFonts w:ascii="Times New Roman" w:hAnsi="Times New Roman"/>
          <w:sz w:val="24"/>
          <w:szCs w:val="24"/>
        </w:rPr>
        <w:t>Димитър Събев</w:t>
      </w:r>
      <w:r w:rsidR="001170A9">
        <w:rPr>
          <w:rFonts w:ascii="Times New Roman" w:hAnsi="Times New Roman"/>
          <w:sz w:val="24"/>
          <w:szCs w:val="24"/>
        </w:rPr>
        <w:t>,</w:t>
      </w:r>
      <w:r w:rsidR="00EC769B" w:rsidRPr="00EC769B">
        <w:rPr>
          <w:rFonts w:ascii="Times New Roman" w:hAnsi="Times New Roman"/>
          <w:sz w:val="24"/>
          <w:szCs w:val="24"/>
        </w:rPr>
        <w:t xml:space="preserve"> </w:t>
      </w:r>
      <w:r w:rsidR="00EC769B">
        <w:rPr>
          <w:rFonts w:ascii="Times New Roman" w:hAnsi="Times New Roman"/>
          <w:sz w:val="24"/>
          <w:szCs w:val="24"/>
        </w:rPr>
        <w:t xml:space="preserve">Десислава Москова, </w:t>
      </w:r>
      <w:r w:rsidR="00EC769B" w:rsidRPr="0053246B">
        <w:rPr>
          <w:rFonts w:ascii="Times New Roman" w:hAnsi="Times New Roman"/>
          <w:sz w:val="24"/>
          <w:szCs w:val="24"/>
        </w:rPr>
        <w:t>Георги Димитров,</w:t>
      </w:r>
      <w:r w:rsidR="00EC769B" w:rsidRPr="00943B11">
        <w:rPr>
          <w:rFonts w:ascii="Times New Roman" w:hAnsi="Times New Roman"/>
          <w:sz w:val="24"/>
          <w:szCs w:val="24"/>
        </w:rPr>
        <w:t xml:space="preserve"> </w:t>
      </w:r>
      <w:r w:rsidR="00EC769B">
        <w:rPr>
          <w:rFonts w:ascii="Times New Roman" w:hAnsi="Times New Roman"/>
          <w:sz w:val="24"/>
          <w:szCs w:val="24"/>
        </w:rPr>
        <w:t>Н</w:t>
      </w:r>
      <w:r w:rsidR="00EC769B" w:rsidRPr="0053246B">
        <w:rPr>
          <w:rFonts w:ascii="Times New Roman" w:hAnsi="Times New Roman"/>
          <w:sz w:val="24"/>
          <w:szCs w:val="24"/>
        </w:rPr>
        <w:t>иколай Начев,</w:t>
      </w:r>
      <w:r w:rsidR="00EC769B">
        <w:rPr>
          <w:rFonts w:ascii="Times New Roman" w:hAnsi="Times New Roman"/>
          <w:sz w:val="24"/>
          <w:szCs w:val="24"/>
        </w:rPr>
        <w:t xml:space="preserve"> Даниела Господинова,</w:t>
      </w:r>
      <w:r w:rsidR="00EC769B" w:rsidRPr="00F46C85">
        <w:rPr>
          <w:rFonts w:ascii="Times New Roman" w:hAnsi="Times New Roman"/>
          <w:sz w:val="24"/>
          <w:szCs w:val="24"/>
        </w:rPr>
        <w:t xml:space="preserve"> </w:t>
      </w:r>
      <w:r w:rsidR="00EC769B" w:rsidRPr="0053246B">
        <w:rPr>
          <w:rFonts w:ascii="Times New Roman" w:hAnsi="Times New Roman"/>
          <w:sz w:val="24"/>
          <w:szCs w:val="24"/>
        </w:rPr>
        <w:t>Нели Стоянова</w:t>
      </w:r>
      <w:r w:rsidR="00EC769B">
        <w:rPr>
          <w:rFonts w:ascii="Times New Roman" w:hAnsi="Times New Roman"/>
          <w:sz w:val="24"/>
          <w:szCs w:val="24"/>
        </w:rPr>
        <w:t>, Силвия Атанасова</w:t>
      </w:r>
      <w:r w:rsidR="001170A9">
        <w:rPr>
          <w:rFonts w:ascii="Times New Roman" w:hAnsi="Times New Roman"/>
          <w:sz w:val="24"/>
          <w:szCs w:val="24"/>
        </w:rPr>
        <w:t>.</w:t>
      </w:r>
    </w:p>
    <w:p w:rsidR="00125988" w:rsidRPr="00125988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ОТСЪСТВАХА:</w:t>
      </w:r>
      <w:r w:rsidR="00125988">
        <w:rPr>
          <w:rFonts w:ascii="Times New Roman" w:hAnsi="Times New Roman"/>
          <w:b/>
          <w:sz w:val="24"/>
          <w:szCs w:val="24"/>
        </w:rPr>
        <w:t xml:space="preserve"> 5 членове – </w:t>
      </w:r>
      <w:r w:rsidR="00125988" w:rsidRPr="0053246B">
        <w:rPr>
          <w:rFonts w:ascii="Times New Roman" w:hAnsi="Times New Roman"/>
          <w:sz w:val="24"/>
          <w:szCs w:val="24"/>
        </w:rPr>
        <w:t>Ани Канева, Красимира Атанасова</w:t>
      </w:r>
      <w:r w:rsidR="00125988">
        <w:rPr>
          <w:rFonts w:ascii="Times New Roman" w:hAnsi="Times New Roman"/>
          <w:sz w:val="24"/>
          <w:szCs w:val="24"/>
        </w:rPr>
        <w:t xml:space="preserve">, </w:t>
      </w:r>
      <w:r w:rsidR="00125988" w:rsidRPr="0053246B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125988" w:rsidRPr="0053246B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125988" w:rsidRPr="0053246B">
        <w:rPr>
          <w:rFonts w:ascii="Times New Roman" w:hAnsi="Times New Roman"/>
          <w:sz w:val="24"/>
          <w:szCs w:val="24"/>
        </w:rPr>
        <w:t>,</w:t>
      </w:r>
      <w:r w:rsidR="00125988">
        <w:rPr>
          <w:rFonts w:ascii="Times New Roman" w:hAnsi="Times New Roman"/>
          <w:sz w:val="24"/>
          <w:szCs w:val="24"/>
        </w:rPr>
        <w:t xml:space="preserve"> Катя Апостолова, Младенка Николова</w:t>
      </w:r>
    </w:p>
    <w:p w:rsidR="00EC769B" w:rsidRDefault="008E5F67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125988">
        <w:rPr>
          <w:rFonts w:ascii="Times New Roman" w:hAnsi="Times New Roman"/>
          <w:sz w:val="24"/>
          <w:szCs w:val="24"/>
        </w:rPr>
        <w:t>17</w:t>
      </w:r>
      <w:r w:rsidRPr="00A97B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00</w:t>
      </w:r>
      <w:r w:rsidRPr="00A97B71">
        <w:rPr>
          <w:rFonts w:ascii="Times New Roman" w:hAnsi="Times New Roman"/>
          <w:sz w:val="24"/>
          <w:szCs w:val="24"/>
        </w:rPr>
        <w:t xml:space="preserve"> часа от</w:t>
      </w:r>
      <w:r w:rsidR="00125988">
        <w:rPr>
          <w:rFonts w:ascii="Times New Roman" w:hAnsi="Times New Roman"/>
          <w:sz w:val="24"/>
          <w:szCs w:val="24"/>
        </w:rPr>
        <w:t xml:space="preserve"> зам.</w:t>
      </w:r>
      <w:r w:rsidR="00F9203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97B71">
        <w:rPr>
          <w:rFonts w:ascii="Times New Roman" w:hAnsi="Times New Roman"/>
          <w:sz w:val="24"/>
          <w:szCs w:val="24"/>
        </w:rPr>
        <w:t xml:space="preserve">председателя </w:t>
      </w:r>
      <w:r w:rsidR="00125988">
        <w:rPr>
          <w:rFonts w:ascii="Times New Roman" w:hAnsi="Times New Roman"/>
          <w:sz w:val="24"/>
          <w:szCs w:val="24"/>
        </w:rPr>
        <w:t>Атанаска Христова</w:t>
      </w:r>
      <w:r w:rsidRPr="00A97B71">
        <w:rPr>
          <w:rFonts w:ascii="Times New Roman" w:hAnsi="Times New Roman"/>
          <w:sz w:val="24"/>
          <w:szCs w:val="24"/>
        </w:rPr>
        <w:t>.</w:t>
      </w:r>
      <w:r w:rsidR="0094689C">
        <w:rPr>
          <w:rFonts w:ascii="Times New Roman" w:hAnsi="Times New Roman"/>
          <w:sz w:val="24"/>
          <w:szCs w:val="24"/>
        </w:rPr>
        <w:t xml:space="preserve"> 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</w:t>
      </w:r>
      <w:r w:rsidR="00125988">
        <w:rPr>
          <w:rFonts w:ascii="Times New Roman" w:hAnsi="Times New Roman"/>
          <w:b/>
          <w:sz w:val="24"/>
          <w:szCs w:val="24"/>
        </w:rPr>
        <w:t>ТАНАСКА ХРИСТОВА</w:t>
      </w:r>
      <w:r w:rsidRPr="0053246B">
        <w:rPr>
          <w:rFonts w:ascii="Times New Roman" w:hAnsi="Times New Roman"/>
          <w:b/>
          <w:sz w:val="24"/>
          <w:szCs w:val="24"/>
        </w:rPr>
        <w:t>:</w:t>
      </w:r>
      <w:r w:rsidR="001A3BF1" w:rsidRPr="0053246B">
        <w:rPr>
          <w:rFonts w:ascii="Times New Roman" w:hAnsi="Times New Roman"/>
          <w:sz w:val="24"/>
          <w:szCs w:val="24"/>
        </w:rPr>
        <w:t xml:space="preserve"> Уважаеми колеги, в зала сме </w:t>
      </w:r>
      <w:r w:rsidR="00125988">
        <w:rPr>
          <w:rFonts w:ascii="Times New Roman" w:hAnsi="Times New Roman"/>
          <w:sz w:val="24"/>
          <w:szCs w:val="24"/>
        </w:rPr>
        <w:t>8</w:t>
      </w:r>
      <w:r w:rsidR="00D264FD">
        <w:rPr>
          <w:rFonts w:ascii="Times New Roman" w:hAnsi="Times New Roman"/>
          <w:sz w:val="24"/>
          <w:szCs w:val="24"/>
        </w:rPr>
        <w:t xml:space="preserve"> членове, налице е кворум,</w:t>
      </w:r>
      <w:r w:rsidRPr="0053246B">
        <w:rPr>
          <w:rFonts w:ascii="Times New Roman" w:hAnsi="Times New Roman"/>
          <w:sz w:val="24"/>
          <w:szCs w:val="24"/>
        </w:rPr>
        <w:t xml:space="preserve"> </w:t>
      </w:r>
      <w:r w:rsidR="00EC769B">
        <w:rPr>
          <w:rFonts w:ascii="Times New Roman" w:hAnsi="Times New Roman"/>
          <w:sz w:val="24"/>
          <w:szCs w:val="24"/>
        </w:rPr>
        <w:t>о</w:t>
      </w:r>
      <w:r w:rsidRPr="0053246B">
        <w:rPr>
          <w:rFonts w:ascii="Times New Roman" w:hAnsi="Times New Roman"/>
          <w:sz w:val="24"/>
          <w:szCs w:val="24"/>
        </w:rPr>
        <w:t xml:space="preserve">ткривам заседанието на Районната избирателна комисия в Тридесет и първи изборен район-Ямболски за изборите </w:t>
      </w:r>
      <w:r w:rsidRPr="0053246B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за членове на Европейския парламент от Република България и за народни представители на 9 юни 2024г. 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За отчитане на поименното гласуване определям колегата</w:t>
      </w:r>
      <w:r w:rsidR="001A3BF1" w:rsidRPr="0053246B">
        <w:rPr>
          <w:rFonts w:ascii="Times New Roman" w:hAnsi="Times New Roman"/>
          <w:sz w:val="24"/>
          <w:szCs w:val="24"/>
        </w:rPr>
        <w:t xml:space="preserve"> </w:t>
      </w:r>
      <w:r w:rsidR="00F46C85">
        <w:rPr>
          <w:rFonts w:ascii="Times New Roman" w:hAnsi="Times New Roman"/>
          <w:sz w:val="24"/>
          <w:szCs w:val="24"/>
        </w:rPr>
        <w:t>Димитър Събев</w:t>
      </w:r>
      <w:r w:rsidR="001A3BF1" w:rsidRPr="0053246B">
        <w:rPr>
          <w:rFonts w:ascii="Times New Roman" w:hAnsi="Times New Roman"/>
          <w:sz w:val="24"/>
          <w:szCs w:val="24"/>
        </w:rPr>
        <w:t>.</w:t>
      </w:r>
      <w:r w:rsidRPr="0053246B">
        <w:rPr>
          <w:rFonts w:ascii="Times New Roman" w:hAnsi="Times New Roman"/>
          <w:sz w:val="24"/>
          <w:szCs w:val="24"/>
        </w:rPr>
        <w:t xml:space="preserve"> 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Ще протоколира </w:t>
      </w:r>
      <w:r w:rsidR="00E97BFC" w:rsidRPr="0053246B">
        <w:rPr>
          <w:rFonts w:ascii="Times New Roman" w:hAnsi="Times New Roman"/>
          <w:sz w:val="24"/>
          <w:szCs w:val="24"/>
        </w:rPr>
        <w:t xml:space="preserve">техническия сътрудник </w:t>
      </w:r>
      <w:r w:rsidR="00125988">
        <w:rPr>
          <w:rFonts w:ascii="Times New Roman" w:hAnsi="Times New Roman"/>
          <w:sz w:val="24"/>
          <w:szCs w:val="24"/>
        </w:rPr>
        <w:t>Елена Петрова-Симеонова</w:t>
      </w:r>
      <w:r w:rsidRPr="0053246B">
        <w:rPr>
          <w:rFonts w:ascii="Times New Roman" w:hAnsi="Times New Roman"/>
          <w:sz w:val="24"/>
          <w:szCs w:val="24"/>
        </w:rPr>
        <w:t>.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за изменения или допълнения по него? Н</w:t>
      </w:r>
      <w:r w:rsidR="00E97BFC" w:rsidRPr="0053246B">
        <w:rPr>
          <w:rFonts w:ascii="Times New Roman" w:hAnsi="Times New Roman"/>
          <w:sz w:val="24"/>
          <w:szCs w:val="24"/>
        </w:rPr>
        <w:t>е се правят</w:t>
      </w:r>
      <w:r w:rsidRPr="0053246B">
        <w:rPr>
          <w:rFonts w:ascii="Times New Roman" w:hAnsi="Times New Roman"/>
          <w:sz w:val="24"/>
          <w:szCs w:val="24"/>
        </w:rPr>
        <w:t>. Процедура по гласуване на дневния ред.</w:t>
      </w:r>
    </w:p>
    <w:p w:rsidR="00EC769B" w:rsidRPr="0053246B" w:rsidRDefault="00F46C85" w:rsidP="00EC769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DC1258" w:rsidRPr="0053246B">
        <w:rPr>
          <w:rFonts w:ascii="Times New Roman" w:hAnsi="Times New Roman"/>
          <w:b/>
          <w:sz w:val="24"/>
          <w:szCs w:val="24"/>
        </w:rPr>
        <w:t>:</w:t>
      </w:r>
      <w:r w:rsidR="00DC1258"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 w:rsidR="00125988">
        <w:rPr>
          <w:rFonts w:ascii="Times New Roman" w:hAnsi="Times New Roman"/>
          <w:sz w:val="24"/>
          <w:szCs w:val="24"/>
        </w:rPr>
        <w:t>8</w:t>
      </w:r>
      <w:r w:rsidR="00EC769B" w:rsidRPr="0053246B">
        <w:rPr>
          <w:rFonts w:ascii="Times New Roman" w:hAnsi="Times New Roman"/>
          <w:sz w:val="24"/>
          <w:szCs w:val="24"/>
        </w:rPr>
        <w:t xml:space="preserve"> членове –</w:t>
      </w:r>
      <w:r w:rsidR="00125988">
        <w:rPr>
          <w:rFonts w:ascii="Times New Roman" w:hAnsi="Times New Roman"/>
          <w:sz w:val="24"/>
          <w:szCs w:val="24"/>
        </w:rPr>
        <w:t xml:space="preserve"> А</w:t>
      </w:r>
      <w:r w:rsidR="00EC769B" w:rsidRPr="0053246B">
        <w:rPr>
          <w:rFonts w:ascii="Times New Roman" w:hAnsi="Times New Roman"/>
          <w:sz w:val="24"/>
          <w:szCs w:val="24"/>
        </w:rPr>
        <w:t>тана</w:t>
      </w:r>
      <w:r w:rsidR="00EC769B">
        <w:rPr>
          <w:rFonts w:ascii="Times New Roman" w:hAnsi="Times New Roman"/>
          <w:sz w:val="24"/>
          <w:szCs w:val="24"/>
        </w:rPr>
        <w:t xml:space="preserve">ска Христова, </w:t>
      </w:r>
      <w:r w:rsidR="00EC769B" w:rsidRPr="0053246B">
        <w:rPr>
          <w:rFonts w:ascii="Times New Roman" w:hAnsi="Times New Roman"/>
          <w:sz w:val="24"/>
          <w:szCs w:val="24"/>
        </w:rPr>
        <w:t>Димитър Събев</w:t>
      </w:r>
      <w:r w:rsidR="00EC769B">
        <w:rPr>
          <w:rFonts w:ascii="Times New Roman" w:hAnsi="Times New Roman"/>
          <w:sz w:val="24"/>
          <w:szCs w:val="24"/>
        </w:rPr>
        <w:t xml:space="preserve">, </w:t>
      </w:r>
      <w:r w:rsidR="00EC769B" w:rsidRPr="00EC769B">
        <w:rPr>
          <w:rFonts w:ascii="Times New Roman" w:hAnsi="Times New Roman"/>
          <w:sz w:val="24"/>
          <w:szCs w:val="24"/>
        </w:rPr>
        <w:t xml:space="preserve"> </w:t>
      </w:r>
      <w:r w:rsidR="00EC769B">
        <w:rPr>
          <w:rFonts w:ascii="Times New Roman" w:hAnsi="Times New Roman"/>
          <w:sz w:val="24"/>
          <w:szCs w:val="24"/>
        </w:rPr>
        <w:t xml:space="preserve">Десислава Москова, </w:t>
      </w:r>
      <w:r w:rsidR="00EC769B" w:rsidRPr="0053246B">
        <w:rPr>
          <w:rFonts w:ascii="Times New Roman" w:hAnsi="Times New Roman"/>
          <w:sz w:val="24"/>
          <w:szCs w:val="24"/>
        </w:rPr>
        <w:t>Георги Димитров,</w:t>
      </w:r>
      <w:r w:rsidR="00EC769B" w:rsidRPr="00943B11">
        <w:rPr>
          <w:rFonts w:ascii="Times New Roman" w:hAnsi="Times New Roman"/>
          <w:sz w:val="24"/>
          <w:szCs w:val="24"/>
        </w:rPr>
        <w:t xml:space="preserve"> </w:t>
      </w:r>
      <w:r w:rsidR="00EC769B">
        <w:rPr>
          <w:rFonts w:ascii="Times New Roman" w:hAnsi="Times New Roman"/>
          <w:sz w:val="24"/>
          <w:szCs w:val="24"/>
        </w:rPr>
        <w:t>Н</w:t>
      </w:r>
      <w:r w:rsidR="00EC769B" w:rsidRPr="0053246B">
        <w:rPr>
          <w:rFonts w:ascii="Times New Roman" w:hAnsi="Times New Roman"/>
          <w:sz w:val="24"/>
          <w:szCs w:val="24"/>
        </w:rPr>
        <w:t>иколай Начев,</w:t>
      </w:r>
      <w:r w:rsidR="00EC769B">
        <w:rPr>
          <w:rFonts w:ascii="Times New Roman" w:hAnsi="Times New Roman"/>
          <w:sz w:val="24"/>
          <w:szCs w:val="24"/>
        </w:rPr>
        <w:t xml:space="preserve"> Даниела Господинова,</w:t>
      </w:r>
      <w:r w:rsidR="00EC769B" w:rsidRPr="00F46C85">
        <w:rPr>
          <w:rFonts w:ascii="Times New Roman" w:hAnsi="Times New Roman"/>
          <w:sz w:val="24"/>
          <w:szCs w:val="24"/>
        </w:rPr>
        <w:t xml:space="preserve"> </w:t>
      </w:r>
      <w:r w:rsidR="00EC769B" w:rsidRPr="0053246B">
        <w:rPr>
          <w:rFonts w:ascii="Times New Roman" w:hAnsi="Times New Roman"/>
          <w:sz w:val="24"/>
          <w:szCs w:val="24"/>
        </w:rPr>
        <w:t>Нели Стоянова</w:t>
      </w:r>
      <w:r w:rsidR="00EC769B">
        <w:rPr>
          <w:rFonts w:ascii="Times New Roman" w:hAnsi="Times New Roman"/>
          <w:sz w:val="24"/>
          <w:szCs w:val="24"/>
        </w:rPr>
        <w:t>, Силвия Атанасова.</w:t>
      </w:r>
    </w:p>
    <w:p w:rsidR="00DC00D1" w:rsidRPr="0053246B" w:rsidRDefault="00DC125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DC00D1" w:rsidRDefault="00DC1258" w:rsidP="00D018C0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3246B">
        <w:rPr>
          <w:rFonts w:ascii="Times New Roman" w:hAnsi="Times New Roman"/>
          <w:b/>
          <w:sz w:val="24"/>
          <w:szCs w:val="24"/>
        </w:rPr>
        <w:t>А</w:t>
      </w:r>
      <w:r w:rsidR="00125988">
        <w:rPr>
          <w:rFonts w:ascii="Times New Roman" w:hAnsi="Times New Roman"/>
          <w:b/>
          <w:sz w:val="24"/>
          <w:szCs w:val="24"/>
        </w:rPr>
        <w:t>ТАНАСКА ХРИСТОВА</w:t>
      </w:r>
      <w:r w:rsidRPr="0053246B">
        <w:rPr>
          <w:rFonts w:ascii="Times New Roman" w:hAnsi="Times New Roman"/>
          <w:b/>
          <w:sz w:val="24"/>
          <w:szCs w:val="24"/>
        </w:rPr>
        <w:t>:</w:t>
      </w:r>
      <w:r w:rsidRPr="0053246B">
        <w:rPr>
          <w:rFonts w:ascii="Times New Roman" w:hAnsi="Times New Roman"/>
          <w:sz w:val="24"/>
          <w:szCs w:val="24"/>
        </w:rPr>
        <w:t xml:space="preserve"> Дневният ред се приема</w:t>
      </w:r>
      <w:r w:rsidRPr="0053246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125988" w:rsidRDefault="00125988" w:rsidP="001259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т.1. от дневния ред докладва колегата Димитър Събев. Заповядай!</w:t>
      </w:r>
    </w:p>
    <w:p w:rsidR="00DC00D1" w:rsidRDefault="00125988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D264FD">
        <w:rPr>
          <w:rFonts w:ascii="Times New Roman" w:hAnsi="Times New Roman"/>
          <w:b/>
          <w:sz w:val="24"/>
          <w:szCs w:val="24"/>
        </w:rPr>
        <w:t>:</w:t>
      </w:r>
      <w:r w:rsidR="00DC1258" w:rsidRPr="0053246B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125988" w:rsidRPr="00625713" w:rsidRDefault="00125988" w:rsidP="001259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Преустановяване на машинно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гласуване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преминаване към гласуване само с хартиени бюлетини</w:t>
      </w:r>
      <w:r w:rsidRPr="002904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СИК № </w:t>
      </w:r>
      <w:r w:rsidRPr="002904D6">
        <w:rPr>
          <w:rFonts w:ascii="Times New Roman" w:hAnsi="Times New Roman"/>
          <w:sz w:val="24"/>
          <w:szCs w:val="24"/>
          <w:shd w:val="clear" w:color="auto" w:fill="FFFFFF"/>
        </w:rPr>
        <w:t>312500046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община Ямбол в Тридесет и първи изборен район – Ямболски, при произвеждане на изборите за членове на Европейския парламент от Република България и за народни представители на 9 юни 2024г.</w:t>
      </w:r>
    </w:p>
    <w:p w:rsidR="00125988" w:rsidRPr="00625713" w:rsidRDefault="00125988" w:rsidP="001259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04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РИК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Ямбол е представен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Протокол за наличие на предпоставки по чл. 269 ИК в СИК № </w:t>
      </w:r>
      <w:r w:rsidRPr="002904D6">
        <w:rPr>
          <w:rFonts w:ascii="Times New Roman" w:hAnsi="Times New Roman"/>
          <w:sz w:val="24"/>
          <w:szCs w:val="24"/>
          <w:shd w:val="clear" w:color="auto" w:fill="FFFFFF"/>
        </w:rPr>
        <w:t>312500046</w:t>
      </w:r>
      <w:r>
        <w:rPr>
          <w:rFonts w:ascii="Times New Roman" w:hAnsi="Times New Roman"/>
          <w:sz w:val="24"/>
          <w:szCs w:val="24"/>
          <w:shd w:val="clear" w:color="auto" w:fill="FFFFFF"/>
        </w:rPr>
        <w:t>-община Ямбол, съставен и подписан по съответния ред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Протоколът е по образец – Приложение № 5 към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етодически указания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част първа на Централната избирателна комисия по прилагане на Изборния кодекс за секционните избирателни комисии в страната за изборите за членове на Европейския парламент от Република България и за народни представители на 9 юни 2024 г в предизборния ден и до закриване на изборния ден при гласуване с хартиени бюлетини и със специализирани устройства за машинно гласуване, приети с Решение № 3339-ЕП/НС от 20.05.2024 г. на ЦИК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Приложен е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констативен 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 - Приложение № 4 към Методическите указания.</w:t>
      </w:r>
    </w:p>
    <w:p w:rsidR="00125988" w:rsidRPr="00625713" w:rsidRDefault="00125988" w:rsidP="001259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В протокола е отразено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че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„След множество опити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техника от „</w:t>
      </w:r>
      <w:proofErr w:type="spellStart"/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Сиела</w:t>
      </w:r>
      <w:proofErr w:type="spellEnd"/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продължава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възниква една и съща грешка:</w:t>
      </w:r>
      <w:r w:rsidRPr="002904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Тъч </w:t>
      </w:r>
      <w:proofErr w:type="spellStart"/>
      <w:r w:rsidRPr="002904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 w:rsidRPr="002904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ийн</w:t>
      </w:r>
      <w:proofErr w:type="spellEnd"/>
      <w:r w:rsidRPr="002904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екран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</w:t>
      </w:r>
      <w:r w:rsidRPr="002904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СУ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ЕМ</w:t>
      </w:r>
      <w:r w:rsidRPr="002904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не работи.“.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Повредата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СУЕМГ 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 е отстранена.</w:t>
      </w:r>
    </w:p>
    <w:p w:rsidR="00125988" w:rsidRPr="00625713" w:rsidRDefault="00125988" w:rsidP="001259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904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Въз основа на горното, РИК 31-Ямбол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констатира, че са налице непреодолими външни обстоятелства по см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исъла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чл. 269 ИК и Методически указания на ЦИК, а именно - поради непредвидими действия или събития машинното гласуване е възпрепятствано до степен на невъзможност да бъде произведено по определения технологичен ред и не позволява на избирателите да упражнят правото си на глас чрез машина за гласуване.</w:t>
      </w:r>
    </w:p>
    <w:p w:rsidR="00125988" w:rsidRPr="00625713" w:rsidRDefault="00125988" w:rsidP="001259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уведомяване и съгласуване с ЦИК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наличие на предпоставки по чл. 269 ИК в СИК № </w:t>
      </w:r>
      <w:r w:rsidRPr="002904D6">
        <w:rPr>
          <w:rFonts w:ascii="Times New Roman" w:hAnsi="Times New Roman"/>
          <w:sz w:val="24"/>
          <w:szCs w:val="24"/>
          <w:shd w:val="clear" w:color="auto" w:fill="FFFFFF"/>
        </w:rPr>
        <w:t>312500046</w:t>
      </w:r>
      <w:r>
        <w:rPr>
          <w:rFonts w:ascii="Times New Roman" w:hAnsi="Times New Roman"/>
          <w:sz w:val="24"/>
          <w:szCs w:val="24"/>
          <w:shd w:val="clear" w:color="auto" w:fill="FFFFFF"/>
        </w:rPr>
        <w:t>, РИК Ямбол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получил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разрешение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постановяване на решение за 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преминаване към гласуване само с хартиени бюлетини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посочената СИК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125988" w:rsidRPr="002904D6" w:rsidRDefault="00125988" w:rsidP="001259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изложеното и на основание чл. 269 ИК и Методически указания, приети с Решение № 3339-ЕП/НС от 20.05.2024 г на ЦИК,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Районна избирателна комисия в </w:t>
      </w:r>
      <w:r w:rsidRPr="002904D6">
        <w:rPr>
          <w:rFonts w:ascii="Times New Roman" w:eastAsia="Times New Roman" w:hAnsi="Times New Roman"/>
          <w:sz w:val="24"/>
          <w:szCs w:val="24"/>
          <w:lang w:eastAsia="bg-BG"/>
        </w:rPr>
        <w:t>Тридесет и първи изборен район-Ямболски</w:t>
      </w:r>
    </w:p>
    <w:p w:rsidR="00125988" w:rsidRPr="00625713" w:rsidRDefault="00125988" w:rsidP="001259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25988" w:rsidRDefault="00125988" w:rsidP="00125988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2904D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:</w:t>
      </w:r>
    </w:p>
    <w:p w:rsidR="00125988" w:rsidRPr="00625713" w:rsidRDefault="00125988" w:rsidP="001259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 № </w:t>
      </w:r>
      <w:r w:rsidRPr="002904D6">
        <w:rPr>
          <w:rFonts w:ascii="Times New Roman" w:hAnsi="Times New Roman"/>
          <w:sz w:val="24"/>
          <w:szCs w:val="24"/>
          <w:shd w:val="clear" w:color="auto" w:fill="FFFFFF"/>
        </w:rPr>
        <w:t>312500046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община Ямбол, д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 се преустанови машинното гласуване и </w:t>
      </w: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се премине към гласуване само с хартиени бюлетини.</w:t>
      </w:r>
    </w:p>
    <w:p w:rsidR="00125988" w:rsidRPr="002904D6" w:rsidRDefault="00125988" w:rsidP="001259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257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Препис от решението да се изпрати на Централната избирателна комисия.</w:t>
      </w:r>
    </w:p>
    <w:p w:rsidR="00125988" w:rsidRPr="001B5268" w:rsidRDefault="00125988" w:rsidP="0012598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5268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чл.73 от ИК.</w:t>
      </w:r>
    </w:p>
    <w:p w:rsidR="00125988" w:rsidRPr="0053246B" w:rsidRDefault="00125988" w:rsidP="0012598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ТАНАСКА ХРИСТОВА</w:t>
      </w:r>
      <w:r w:rsidRPr="0053246B">
        <w:rPr>
          <w:rFonts w:ascii="Times New Roman" w:hAnsi="Times New Roman"/>
          <w:sz w:val="24"/>
          <w:szCs w:val="24"/>
        </w:rPr>
        <w:t>: Колеги има ли изказвания по проекта? Не се правят. Процедура по гласуване.</w:t>
      </w:r>
    </w:p>
    <w:p w:rsidR="00125988" w:rsidRPr="0053246B" w:rsidRDefault="00125988" w:rsidP="001259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53246B">
        <w:rPr>
          <w:rFonts w:ascii="Times New Roman" w:hAnsi="Times New Roman"/>
          <w:b/>
          <w:sz w:val="24"/>
          <w:szCs w:val="24"/>
        </w:rPr>
        <w:t>:</w:t>
      </w:r>
      <w:r w:rsidRPr="0053246B">
        <w:rPr>
          <w:rFonts w:ascii="Times New Roman" w:hAnsi="Times New Roman"/>
          <w:sz w:val="24"/>
          <w:szCs w:val="24"/>
        </w:rPr>
        <w:t xml:space="preserve"> гласували За – </w:t>
      </w:r>
      <w:r>
        <w:rPr>
          <w:rFonts w:ascii="Times New Roman" w:hAnsi="Times New Roman"/>
          <w:sz w:val="24"/>
          <w:szCs w:val="24"/>
        </w:rPr>
        <w:t>8</w:t>
      </w:r>
      <w:r w:rsidRPr="0053246B">
        <w:rPr>
          <w:rFonts w:ascii="Times New Roman" w:hAnsi="Times New Roman"/>
          <w:sz w:val="24"/>
          <w:szCs w:val="24"/>
        </w:rPr>
        <w:t xml:space="preserve"> членове –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53246B">
        <w:rPr>
          <w:rFonts w:ascii="Times New Roman" w:hAnsi="Times New Roman"/>
          <w:sz w:val="24"/>
          <w:szCs w:val="24"/>
        </w:rPr>
        <w:t>тана</w:t>
      </w:r>
      <w:r>
        <w:rPr>
          <w:rFonts w:ascii="Times New Roman" w:hAnsi="Times New Roman"/>
          <w:sz w:val="24"/>
          <w:szCs w:val="24"/>
        </w:rPr>
        <w:t xml:space="preserve">ска Христова, </w:t>
      </w:r>
      <w:r w:rsidRPr="0053246B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7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Десислава Москова, </w:t>
      </w:r>
      <w:r w:rsidRPr="0053246B">
        <w:rPr>
          <w:rFonts w:ascii="Times New Roman" w:hAnsi="Times New Roman"/>
          <w:sz w:val="24"/>
          <w:szCs w:val="24"/>
        </w:rPr>
        <w:t>Георги Димитров,</w:t>
      </w:r>
      <w:r w:rsidRPr="00943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3246B">
        <w:rPr>
          <w:rFonts w:ascii="Times New Roman" w:hAnsi="Times New Roman"/>
          <w:sz w:val="24"/>
          <w:szCs w:val="24"/>
        </w:rPr>
        <w:t>иколай Начев,</w:t>
      </w:r>
      <w:r>
        <w:rPr>
          <w:rFonts w:ascii="Times New Roman" w:hAnsi="Times New Roman"/>
          <w:sz w:val="24"/>
          <w:szCs w:val="24"/>
        </w:rPr>
        <w:t xml:space="preserve"> Даниела Господинова,</w:t>
      </w:r>
      <w:r w:rsidRPr="00F46C85">
        <w:rPr>
          <w:rFonts w:ascii="Times New Roman" w:hAnsi="Times New Roman"/>
          <w:sz w:val="24"/>
          <w:szCs w:val="24"/>
        </w:rPr>
        <w:t xml:space="preserve"> </w:t>
      </w:r>
      <w:r w:rsidRPr="0053246B">
        <w:rPr>
          <w:rFonts w:ascii="Times New Roman" w:hAnsi="Times New Roman"/>
          <w:sz w:val="24"/>
          <w:szCs w:val="24"/>
        </w:rPr>
        <w:t>Нели Стоянова</w:t>
      </w:r>
      <w:r>
        <w:rPr>
          <w:rFonts w:ascii="Times New Roman" w:hAnsi="Times New Roman"/>
          <w:sz w:val="24"/>
          <w:szCs w:val="24"/>
        </w:rPr>
        <w:t>, Силвия Атанасова.</w:t>
      </w:r>
    </w:p>
    <w:p w:rsidR="00125988" w:rsidRPr="0053246B" w:rsidRDefault="00125988" w:rsidP="001259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Против – няма.</w:t>
      </w:r>
    </w:p>
    <w:p w:rsidR="00125988" w:rsidRDefault="00125988" w:rsidP="001259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b/>
          <w:sz w:val="24"/>
          <w:szCs w:val="24"/>
        </w:rPr>
        <w:t xml:space="preserve">           А</w:t>
      </w:r>
      <w:r>
        <w:rPr>
          <w:rFonts w:ascii="Times New Roman" w:hAnsi="Times New Roman"/>
          <w:b/>
          <w:sz w:val="24"/>
          <w:szCs w:val="24"/>
        </w:rPr>
        <w:t>ТАНАСКА ХРИСТОВА</w:t>
      </w:r>
      <w:r w:rsidRPr="0053246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137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–ЕП/</w:t>
      </w:r>
      <w:r w:rsidRPr="0053246B">
        <w:rPr>
          <w:rFonts w:ascii="Times New Roman" w:eastAsia="Times New Roman" w:hAnsi="Times New Roman"/>
          <w:sz w:val="24"/>
          <w:szCs w:val="24"/>
          <w:lang w:eastAsia="bg-BG"/>
        </w:rPr>
        <w:t xml:space="preserve"> НС </w:t>
      </w:r>
      <w:r w:rsidRPr="0053246B">
        <w:rPr>
          <w:rFonts w:ascii="Times New Roman" w:hAnsi="Times New Roman"/>
          <w:sz w:val="24"/>
          <w:szCs w:val="24"/>
        </w:rPr>
        <w:t>от днешна дата.</w:t>
      </w:r>
    </w:p>
    <w:p w:rsidR="00533D99" w:rsidRDefault="00533D99" w:rsidP="00D0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D062C" w:rsidRPr="0053246B" w:rsidRDefault="00533D99" w:rsidP="00D0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D062C" w:rsidRPr="0053246B">
        <w:rPr>
          <w:rFonts w:ascii="Times New Roman" w:hAnsi="Times New Roman"/>
          <w:sz w:val="24"/>
          <w:szCs w:val="24"/>
        </w:rPr>
        <w:t xml:space="preserve">Поради изчерпване на дневния ред закривам заседанието на комисията.          </w:t>
      </w:r>
    </w:p>
    <w:p w:rsidR="008D062C" w:rsidRPr="0053246B" w:rsidRDefault="008D062C" w:rsidP="001259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D062C" w:rsidRPr="0053246B" w:rsidRDefault="008D062C" w:rsidP="00D018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8582C">
        <w:rPr>
          <w:rFonts w:ascii="Times New Roman" w:hAnsi="Times New Roman"/>
          <w:sz w:val="24"/>
          <w:szCs w:val="24"/>
        </w:rPr>
        <w:t xml:space="preserve">Заседанието беше закрито в  </w:t>
      </w:r>
      <w:r w:rsidR="00125988">
        <w:rPr>
          <w:rFonts w:ascii="Times New Roman" w:hAnsi="Times New Roman"/>
          <w:sz w:val="24"/>
          <w:szCs w:val="24"/>
        </w:rPr>
        <w:t>17</w:t>
      </w:r>
      <w:r w:rsidR="00C8582C">
        <w:rPr>
          <w:rFonts w:ascii="Times New Roman" w:hAnsi="Times New Roman"/>
          <w:sz w:val="24"/>
          <w:szCs w:val="24"/>
        </w:rPr>
        <w:t>:</w:t>
      </w:r>
      <w:r w:rsidR="00125988">
        <w:rPr>
          <w:rFonts w:ascii="Times New Roman" w:hAnsi="Times New Roman"/>
          <w:sz w:val="24"/>
          <w:szCs w:val="24"/>
        </w:rPr>
        <w:t>0</w:t>
      </w:r>
      <w:r w:rsidR="00C8582C">
        <w:rPr>
          <w:rFonts w:ascii="Times New Roman" w:hAnsi="Times New Roman"/>
          <w:sz w:val="24"/>
          <w:szCs w:val="24"/>
        </w:rPr>
        <w:t>5</w:t>
      </w:r>
      <w:r w:rsidRPr="0053246B">
        <w:rPr>
          <w:rFonts w:ascii="Times New Roman" w:hAnsi="Times New Roman"/>
          <w:sz w:val="24"/>
          <w:szCs w:val="24"/>
        </w:rPr>
        <w:t xml:space="preserve">  часа.</w:t>
      </w:r>
    </w:p>
    <w:p w:rsidR="00DC00D1" w:rsidRDefault="00DC00D1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964" w:rsidRPr="0053246B" w:rsidRDefault="008A6964" w:rsidP="00D018C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0D1" w:rsidRPr="0053246B" w:rsidRDefault="00DC1258" w:rsidP="00D018C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Председател:</w:t>
      </w:r>
    </w:p>
    <w:p w:rsidR="00DC00D1" w:rsidRPr="0053246B" w:rsidRDefault="00DC1258" w:rsidP="00D018C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3246B">
        <w:rPr>
          <w:rFonts w:ascii="Times New Roman" w:hAnsi="Times New Roman"/>
          <w:sz w:val="24"/>
          <w:szCs w:val="24"/>
        </w:rPr>
        <w:t>А</w:t>
      </w:r>
      <w:r w:rsidR="00125988">
        <w:rPr>
          <w:rFonts w:ascii="Times New Roman" w:hAnsi="Times New Roman"/>
          <w:sz w:val="24"/>
          <w:szCs w:val="24"/>
        </w:rPr>
        <w:t>танаска Христова</w:t>
      </w:r>
    </w:p>
    <w:p w:rsidR="008A6964" w:rsidRDefault="008A6964" w:rsidP="00D018C0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</w:p>
    <w:p w:rsidR="00DC00D1" w:rsidRPr="0053246B" w:rsidRDefault="00125988" w:rsidP="00D018C0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Зам.председател</w:t>
      </w:r>
      <w:proofErr w:type="spellEnd"/>
      <w:r w:rsidR="00DC1258" w:rsidRPr="0053246B">
        <w:rPr>
          <w:rFonts w:ascii="Times New Roman" w:hAnsi="Times New Roman"/>
          <w:sz w:val="24"/>
          <w:szCs w:val="24"/>
        </w:rPr>
        <w:t xml:space="preserve">: </w:t>
      </w:r>
    </w:p>
    <w:p w:rsidR="00DC00D1" w:rsidRPr="0053246B" w:rsidRDefault="00125988" w:rsidP="00D018C0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Георги Димитров</w:t>
      </w:r>
      <w:r w:rsidR="00DC1258" w:rsidRPr="0053246B">
        <w:rPr>
          <w:rFonts w:ascii="Times New Roman" w:eastAsia="SimSun" w:hAnsi="Times New Roman"/>
          <w:color w:val="333333"/>
          <w:kern w:val="2"/>
          <w:sz w:val="24"/>
          <w:szCs w:val="24"/>
          <w:lang w:bidi="hi-IN"/>
        </w:rPr>
        <w:t xml:space="preserve"> </w:t>
      </w:r>
    </w:p>
    <w:sectPr w:rsidR="00DC00D1" w:rsidRPr="0053246B" w:rsidSect="008A6964">
      <w:pgSz w:w="11906" w:h="16838" w:code="9"/>
      <w:pgMar w:top="1134" w:right="1418" w:bottom="1134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6BF4"/>
    <w:multiLevelType w:val="hybridMultilevel"/>
    <w:tmpl w:val="53FC6B5E"/>
    <w:lvl w:ilvl="0" w:tplc="E9BC95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E59D5"/>
    <w:multiLevelType w:val="hybridMultilevel"/>
    <w:tmpl w:val="ECFE6226"/>
    <w:lvl w:ilvl="0" w:tplc="7E620C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0B29"/>
    <w:multiLevelType w:val="multilevel"/>
    <w:tmpl w:val="AFF843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D1"/>
    <w:rsid w:val="00040AE9"/>
    <w:rsid w:val="00043915"/>
    <w:rsid w:val="00097EC0"/>
    <w:rsid w:val="000A2EC0"/>
    <w:rsid w:val="001170A9"/>
    <w:rsid w:val="00125988"/>
    <w:rsid w:val="0014585E"/>
    <w:rsid w:val="001558FE"/>
    <w:rsid w:val="001960F0"/>
    <w:rsid w:val="001A19FC"/>
    <w:rsid w:val="001A3BF1"/>
    <w:rsid w:val="00251530"/>
    <w:rsid w:val="002728B1"/>
    <w:rsid w:val="002843D8"/>
    <w:rsid w:val="002A5D2A"/>
    <w:rsid w:val="002C54EA"/>
    <w:rsid w:val="002D394F"/>
    <w:rsid w:val="00316F6E"/>
    <w:rsid w:val="00392AAF"/>
    <w:rsid w:val="003D2A78"/>
    <w:rsid w:val="003F5C30"/>
    <w:rsid w:val="004012DC"/>
    <w:rsid w:val="00486857"/>
    <w:rsid w:val="004D6ADC"/>
    <w:rsid w:val="0053246B"/>
    <w:rsid w:val="00533D99"/>
    <w:rsid w:val="0053633D"/>
    <w:rsid w:val="0054503D"/>
    <w:rsid w:val="0060262B"/>
    <w:rsid w:val="006B76C9"/>
    <w:rsid w:val="006C30E3"/>
    <w:rsid w:val="00711E2D"/>
    <w:rsid w:val="0072240C"/>
    <w:rsid w:val="00753698"/>
    <w:rsid w:val="007B49B0"/>
    <w:rsid w:val="007B662D"/>
    <w:rsid w:val="007D404D"/>
    <w:rsid w:val="007D4388"/>
    <w:rsid w:val="007E616B"/>
    <w:rsid w:val="007F3FE9"/>
    <w:rsid w:val="0080389B"/>
    <w:rsid w:val="00892A5B"/>
    <w:rsid w:val="008A6964"/>
    <w:rsid w:val="008D062C"/>
    <w:rsid w:val="008E5F67"/>
    <w:rsid w:val="008F3BBB"/>
    <w:rsid w:val="00920AFF"/>
    <w:rsid w:val="00943B11"/>
    <w:rsid w:val="0094689C"/>
    <w:rsid w:val="00950B07"/>
    <w:rsid w:val="00973801"/>
    <w:rsid w:val="009C2389"/>
    <w:rsid w:val="009E14A6"/>
    <w:rsid w:val="00A35B70"/>
    <w:rsid w:val="00B4007C"/>
    <w:rsid w:val="00C8582C"/>
    <w:rsid w:val="00CD39AC"/>
    <w:rsid w:val="00D018C0"/>
    <w:rsid w:val="00D264FD"/>
    <w:rsid w:val="00DC00D1"/>
    <w:rsid w:val="00DC1258"/>
    <w:rsid w:val="00DD5C3D"/>
    <w:rsid w:val="00DE756C"/>
    <w:rsid w:val="00E15CDA"/>
    <w:rsid w:val="00E361E2"/>
    <w:rsid w:val="00E439BE"/>
    <w:rsid w:val="00E7521D"/>
    <w:rsid w:val="00E90A57"/>
    <w:rsid w:val="00E92ADA"/>
    <w:rsid w:val="00E97BFC"/>
    <w:rsid w:val="00EB06E5"/>
    <w:rsid w:val="00EB4D78"/>
    <w:rsid w:val="00EC51B2"/>
    <w:rsid w:val="00EC769B"/>
    <w:rsid w:val="00ED0859"/>
    <w:rsid w:val="00EF6043"/>
    <w:rsid w:val="00F21AB2"/>
    <w:rsid w:val="00F42357"/>
    <w:rsid w:val="00F46C85"/>
    <w:rsid w:val="00F574ED"/>
    <w:rsid w:val="00F86F4C"/>
    <w:rsid w:val="00F9203E"/>
    <w:rsid w:val="00FA2E23"/>
    <w:rsid w:val="00FD7400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807B4C-D988-473E-BE24-A197C626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06"/>
    <w:pPr>
      <w:spacing w:after="160" w:line="252" w:lineRule="auto"/>
    </w:pPr>
    <w:rPr>
      <w:rFonts w:cs="Times New Roman"/>
      <w:lang w:eastAsia="zh-CN"/>
    </w:rPr>
  </w:style>
  <w:style w:type="paragraph" w:styleId="Heading4">
    <w:name w:val="heading 4"/>
    <w:basedOn w:val="Title"/>
    <w:next w:val="BodyText"/>
    <w:qFormat/>
    <w:pPr>
      <w:numPr>
        <w:ilvl w:val="3"/>
        <w:numId w:val="1"/>
      </w:num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1291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">
    <w:name w:val="Връзка към Интернет"/>
    <w:rPr>
      <w:color w:val="000080"/>
      <w:u w:val="single"/>
    </w:rPr>
  </w:style>
  <w:style w:type="character" w:customStyle="1" w:styleId="a0">
    <w:name w:val="Изнесен текст Знак"/>
    <w:qFormat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Указател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12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uppressAutoHyphens w:val="0"/>
      <w:spacing w:beforeAutospacing="1" w:afterAutospacing="1" w:line="240" w:lineRule="exact"/>
    </w:pPr>
    <w:rPr>
      <w:rFonts w:ascii="Times New Roman" w:eastAsia="Times New Roman" w:hAnsi="Times New Roman"/>
      <w:lang w:eastAsia="bg-BG"/>
    </w:rPr>
  </w:style>
  <w:style w:type="paragraph" w:customStyle="1" w:styleId="Body">
    <w:name w:val="Body"/>
    <w:qFormat/>
    <w:rsid w:val="00A02047"/>
    <w:pPr>
      <w:suppressAutoHyphens w:val="0"/>
    </w:pPr>
    <w:rPr>
      <w:rFonts w:ascii="Helvetica Neue" w:eastAsia="Arial Unicode MS" w:hAnsi="Helvetica Neue" w:cs="Arial Unicode MS"/>
      <w:color w:val="000000"/>
      <w:lang w:val="ru-RU" w:eastAsia="bg-BG"/>
    </w:rPr>
  </w:style>
  <w:style w:type="table" w:styleId="TableGrid">
    <w:name w:val="Table Grid"/>
    <w:basedOn w:val="TableNormal"/>
    <w:uiPriority w:val="39"/>
    <w:rsid w:val="00FD7400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00"/>
    <w:pPr>
      <w:suppressAutoHyphens w:val="0"/>
    </w:pPr>
  </w:style>
  <w:style w:type="table" w:customStyle="1" w:styleId="TableGrid1">
    <w:name w:val="Table Grid1"/>
    <w:basedOn w:val="TableNormal"/>
    <w:next w:val="TableGrid"/>
    <w:uiPriority w:val="39"/>
    <w:rsid w:val="00EC769B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izbori2024</cp:lastModifiedBy>
  <cp:revision>5</cp:revision>
  <dcterms:created xsi:type="dcterms:W3CDTF">2024-06-09T11:05:00Z</dcterms:created>
  <dcterms:modified xsi:type="dcterms:W3CDTF">2024-06-18T13:12:00Z</dcterms:modified>
  <dc:language>bg-BG</dc:language>
</cp:coreProperties>
</file>