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D1" w:rsidRPr="0053246B" w:rsidRDefault="00DC1258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b/>
          <w:sz w:val="24"/>
          <w:szCs w:val="24"/>
          <w:u w:val="single"/>
        </w:rPr>
        <w:t>РАЙОННА ИЗБИРАТЕЛНА КОМИСИЯ ЯМБОЛ</w:t>
      </w:r>
    </w:p>
    <w:p w:rsidR="00DC00D1" w:rsidRPr="0053246B" w:rsidRDefault="00DC1258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EF6043">
        <w:rPr>
          <w:rFonts w:ascii="Times New Roman" w:hAnsi="Times New Roman"/>
          <w:b/>
          <w:sz w:val="24"/>
          <w:szCs w:val="24"/>
        </w:rPr>
        <w:t>12</w:t>
      </w:r>
    </w:p>
    <w:p w:rsidR="00DC00D1" w:rsidRPr="0053246B" w:rsidRDefault="00DC1258" w:rsidP="002C54EA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 xml:space="preserve">Днес, </w:t>
      </w:r>
      <w:r w:rsidR="00EF6043">
        <w:rPr>
          <w:rFonts w:ascii="Times New Roman" w:hAnsi="Times New Roman"/>
          <w:sz w:val="24"/>
          <w:szCs w:val="24"/>
        </w:rPr>
        <w:t>29</w:t>
      </w:r>
      <w:r w:rsidRPr="0053246B">
        <w:rPr>
          <w:rFonts w:ascii="Times New Roman" w:hAnsi="Times New Roman"/>
          <w:sz w:val="24"/>
          <w:szCs w:val="24"/>
        </w:rPr>
        <w:t>.0</w:t>
      </w:r>
      <w:r w:rsidR="003D2A78" w:rsidRPr="0053246B">
        <w:rPr>
          <w:rFonts w:ascii="Times New Roman" w:hAnsi="Times New Roman"/>
          <w:sz w:val="24"/>
          <w:szCs w:val="24"/>
        </w:rPr>
        <w:t>5</w:t>
      </w:r>
      <w:r w:rsidRPr="0053246B">
        <w:rPr>
          <w:rFonts w:ascii="Times New Roman" w:hAnsi="Times New Roman"/>
          <w:sz w:val="24"/>
          <w:szCs w:val="24"/>
        </w:rPr>
        <w:t>.2024 г., се проведе заседание на Районна избирателна комисия в Тридесет и първи изборен район – Ямболски, при следния дневен ред:</w:t>
      </w:r>
    </w:p>
    <w:p w:rsidR="00943B11" w:rsidRPr="00A02839" w:rsidRDefault="00DC1258" w:rsidP="008A6964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hAnsi="Times New Roman"/>
          <w:sz w:val="24"/>
          <w:szCs w:val="24"/>
        </w:rPr>
        <w:t xml:space="preserve">1. </w:t>
      </w:r>
      <w:r w:rsidR="003D2A78" w:rsidRPr="0053246B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Проект на решение относно </w:t>
      </w:r>
      <w:r w:rsidR="00943B11">
        <w:rPr>
          <w:rFonts w:ascii="Times New Roman" w:hAnsi="Times New Roman"/>
          <w:color w:val="000000" w:themeColor="text1"/>
          <w:sz w:val="24"/>
          <w:szCs w:val="24"/>
          <w:lang w:eastAsia="bg-BG"/>
        </w:rPr>
        <w:t>у</w:t>
      </w:r>
      <w:r w:rsidR="00943B11" w:rsidRPr="00A02839">
        <w:rPr>
          <w:rFonts w:ascii="Times New Roman" w:eastAsia="Times New Roman" w:hAnsi="Times New Roman"/>
          <w:sz w:val="24"/>
          <w:szCs w:val="24"/>
          <w:lang w:eastAsia="bg-BG"/>
        </w:rPr>
        <w:t xml:space="preserve">твърждаване на </w:t>
      </w:r>
      <w:r w:rsidR="00943B11">
        <w:rPr>
          <w:rFonts w:ascii="Times New Roman" w:eastAsia="Times New Roman" w:hAnsi="Times New Roman"/>
          <w:sz w:val="24"/>
          <w:szCs w:val="24"/>
          <w:lang w:eastAsia="bg-BG"/>
        </w:rPr>
        <w:t>втора</w:t>
      </w:r>
      <w:r w:rsidR="00943B11" w:rsidRPr="00A02839">
        <w:rPr>
          <w:rFonts w:ascii="Times New Roman" w:eastAsia="Times New Roman" w:hAnsi="Times New Roman"/>
          <w:sz w:val="24"/>
          <w:szCs w:val="24"/>
          <w:lang w:eastAsia="bg-BG"/>
        </w:rPr>
        <w:t xml:space="preserve"> подвижна секционна избирателна комисия за гласуване с подвижна избирателна кутия на избиратели с трайни увреждания на територията на Община Ямбол в Тридесет и първи изборен район-Ямболски,  утвърждаване на единната номерация, териториален обхват и адрес на избирателна секция за гласуване с подвижна избирателна кутия и назначаване състав на ПСИК, при произвеждане на изборите за членове на Европейския парламент от Република България и за народни представители на 9 юни 2024г.</w:t>
      </w:r>
      <w:r w:rsidR="008A6964">
        <w:rPr>
          <w:rFonts w:ascii="Times New Roman" w:eastAsia="Times New Roman" w:hAnsi="Times New Roman"/>
          <w:sz w:val="24"/>
          <w:szCs w:val="24"/>
          <w:lang w:eastAsia="bg-BG"/>
        </w:rPr>
        <w:t xml:space="preserve"> – докладчик </w:t>
      </w:r>
      <w:r w:rsidR="008A6964">
        <w:rPr>
          <w:rFonts w:ascii="Times New Roman" w:eastAsia="SimSun" w:hAnsi="Times New Roman"/>
          <w:kern w:val="2"/>
          <w:sz w:val="24"/>
          <w:szCs w:val="24"/>
          <w:lang w:bidi="hi-IN"/>
        </w:rPr>
        <w:t>Катя Атанасова.</w:t>
      </w:r>
    </w:p>
    <w:p w:rsidR="00DC00D1" w:rsidRPr="0053246B" w:rsidRDefault="00DC1258" w:rsidP="002C54EA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53246B">
        <w:rPr>
          <w:rFonts w:ascii="Times New Roman" w:hAnsi="Times New Roman"/>
          <w:sz w:val="24"/>
          <w:szCs w:val="24"/>
          <w:lang w:eastAsia="bg-BG"/>
        </w:rPr>
        <w:t xml:space="preserve">       </w:t>
      </w:r>
      <w:r w:rsidR="009E14A6">
        <w:rPr>
          <w:rFonts w:ascii="Times New Roman" w:hAnsi="Times New Roman"/>
          <w:sz w:val="24"/>
          <w:szCs w:val="24"/>
          <w:lang w:eastAsia="bg-BG"/>
        </w:rPr>
        <w:t xml:space="preserve">     </w:t>
      </w:r>
      <w:r w:rsidR="00943B11">
        <w:rPr>
          <w:rFonts w:ascii="Times New Roman" w:hAnsi="Times New Roman"/>
          <w:sz w:val="24"/>
          <w:szCs w:val="24"/>
          <w:lang w:eastAsia="bg-BG"/>
        </w:rPr>
        <w:t>2</w:t>
      </w:r>
      <w:r w:rsidRPr="0053246B">
        <w:rPr>
          <w:rFonts w:ascii="Times New Roman" w:eastAsia="SimSun" w:hAnsi="Times New Roman"/>
          <w:kern w:val="2"/>
          <w:sz w:val="24"/>
          <w:szCs w:val="24"/>
          <w:lang w:bidi="hi-IN"/>
        </w:rPr>
        <w:t xml:space="preserve">. Входяща поща – докладчик </w:t>
      </w:r>
      <w:r w:rsidR="00943B11">
        <w:rPr>
          <w:rFonts w:ascii="Times New Roman" w:eastAsia="SimSun" w:hAnsi="Times New Roman"/>
          <w:kern w:val="2"/>
          <w:sz w:val="24"/>
          <w:szCs w:val="24"/>
          <w:lang w:bidi="hi-IN"/>
        </w:rPr>
        <w:t>Катя Атанасова</w:t>
      </w:r>
      <w:r w:rsidRPr="0053246B">
        <w:rPr>
          <w:rFonts w:ascii="Times New Roman" w:hAnsi="Times New Roman"/>
          <w:sz w:val="24"/>
          <w:szCs w:val="24"/>
        </w:rPr>
        <w:t>.</w:t>
      </w:r>
    </w:p>
    <w:p w:rsidR="00DC00D1" w:rsidRPr="0053246B" w:rsidRDefault="00486857" w:rsidP="002C54EA">
      <w:pPr>
        <w:spacing w:after="0" w:line="276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53246B">
        <w:rPr>
          <w:rFonts w:ascii="Times New Roman" w:eastAsia="SimSun" w:hAnsi="Times New Roman"/>
          <w:kern w:val="2"/>
          <w:sz w:val="24"/>
          <w:szCs w:val="24"/>
          <w:lang w:bidi="hi-IN"/>
        </w:rPr>
        <w:t xml:space="preserve">       </w:t>
      </w:r>
      <w:r w:rsidR="009E14A6">
        <w:rPr>
          <w:rFonts w:ascii="Times New Roman" w:eastAsia="SimSun" w:hAnsi="Times New Roman"/>
          <w:kern w:val="2"/>
          <w:sz w:val="24"/>
          <w:szCs w:val="24"/>
          <w:lang w:bidi="hi-IN"/>
        </w:rPr>
        <w:t xml:space="preserve">     </w:t>
      </w:r>
      <w:r w:rsidR="00943B11">
        <w:rPr>
          <w:rFonts w:ascii="Times New Roman" w:eastAsia="SimSun" w:hAnsi="Times New Roman"/>
          <w:kern w:val="2"/>
          <w:sz w:val="24"/>
          <w:szCs w:val="24"/>
          <w:lang w:bidi="hi-IN"/>
        </w:rPr>
        <w:t>3</w:t>
      </w:r>
      <w:r w:rsidR="00DC1258" w:rsidRPr="0053246B">
        <w:rPr>
          <w:rFonts w:ascii="Times New Roman" w:eastAsia="SimSun" w:hAnsi="Times New Roman"/>
          <w:kern w:val="2"/>
          <w:sz w:val="24"/>
          <w:szCs w:val="24"/>
          <w:lang w:bidi="hi-IN"/>
        </w:rPr>
        <w:t>. Разни.</w:t>
      </w:r>
    </w:p>
    <w:p w:rsidR="00DC00D1" w:rsidRPr="0053246B" w:rsidRDefault="00DC00D1" w:rsidP="00DC1258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943B11" w:rsidRPr="0053246B" w:rsidRDefault="00DC1258" w:rsidP="00943B1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b/>
          <w:sz w:val="24"/>
          <w:szCs w:val="24"/>
          <w:lang w:val="en-US"/>
        </w:rPr>
        <w:t>П</w:t>
      </w:r>
      <w:r w:rsidRPr="0053246B">
        <w:rPr>
          <w:rFonts w:ascii="Times New Roman" w:hAnsi="Times New Roman"/>
          <w:b/>
          <w:sz w:val="24"/>
          <w:szCs w:val="24"/>
        </w:rPr>
        <w:t>РИСЪСТВАХА:</w:t>
      </w:r>
      <w:r w:rsidR="002C54EA" w:rsidRPr="0053246B">
        <w:rPr>
          <w:rFonts w:ascii="Times New Roman" w:hAnsi="Times New Roman"/>
          <w:sz w:val="24"/>
          <w:szCs w:val="24"/>
        </w:rPr>
        <w:t xml:space="preserve"> </w:t>
      </w:r>
      <w:r w:rsidR="00943B11">
        <w:rPr>
          <w:rFonts w:ascii="Times New Roman" w:hAnsi="Times New Roman"/>
          <w:sz w:val="24"/>
          <w:szCs w:val="24"/>
        </w:rPr>
        <w:t>7</w:t>
      </w:r>
      <w:r w:rsidRPr="0053246B">
        <w:rPr>
          <w:rFonts w:ascii="Times New Roman" w:hAnsi="Times New Roman"/>
          <w:sz w:val="24"/>
          <w:szCs w:val="24"/>
        </w:rPr>
        <w:t xml:space="preserve"> членове – Ани Канева,</w:t>
      </w:r>
      <w:r w:rsidR="007E616B" w:rsidRPr="0053246B">
        <w:rPr>
          <w:rFonts w:ascii="Times New Roman" w:hAnsi="Times New Roman"/>
          <w:sz w:val="24"/>
          <w:szCs w:val="24"/>
        </w:rPr>
        <w:t xml:space="preserve"> </w:t>
      </w:r>
      <w:r w:rsidRPr="0053246B">
        <w:rPr>
          <w:rFonts w:ascii="Times New Roman" w:hAnsi="Times New Roman"/>
          <w:sz w:val="24"/>
          <w:szCs w:val="24"/>
        </w:rPr>
        <w:t xml:space="preserve">Красимира Атанасова, </w:t>
      </w:r>
      <w:r w:rsidR="007E616B" w:rsidRPr="0053246B">
        <w:rPr>
          <w:rFonts w:ascii="Times New Roman" w:hAnsi="Times New Roman"/>
          <w:sz w:val="24"/>
          <w:szCs w:val="24"/>
        </w:rPr>
        <w:t xml:space="preserve">Атанаска Христова, </w:t>
      </w:r>
      <w:r w:rsidR="002C54EA" w:rsidRPr="0053246B">
        <w:rPr>
          <w:rFonts w:ascii="Times New Roman" w:hAnsi="Times New Roman"/>
          <w:sz w:val="24"/>
          <w:szCs w:val="24"/>
        </w:rPr>
        <w:t>Катя Апостолова</w:t>
      </w:r>
      <w:proofErr w:type="gramStart"/>
      <w:r w:rsidR="002C54EA" w:rsidRPr="0053246B">
        <w:rPr>
          <w:rFonts w:ascii="Times New Roman" w:hAnsi="Times New Roman"/>
          <w:sz w:val="24"/>
          <w:szCs w:val="24"/>
        </w:rPr>
        <w:t xml:space="preserve">, </w:t>
      </w:r>
      <w:r w:rsidR="003D2A78" w:rsidRPr="0053246B">
        <w:rPr>
          <w:rFonts w:ascii="Times New Roman" w:hAnsi="Times New Roman"/>
          <w:sz w:val="24"/>
          <w:szCs w:val="24"/>
        </w:rPr>
        <w:t xml:space="preserve"> </w:t>
      </w:r>
      <w:r w:rsidR="00943B11">
        <w:rPr>
          <w:rFonts w:ascii="Times New Roman" w:hAnsi="Times New Roman"/>
          <w:sz w:val="24"/>
          <w:szCs w:val="24"/>
        </w:rPr>
        <w:t>Десислава</w:t>
      </w:r>
      <w:proofErr w:type="gramEnd"/>
      <w:r w:rsidR="00943B11">
        <w:rPr>
          <w:rFonts w:ascii="Times New Roman" w:hAnsi="Times New Roman"/>
          <w:sz w:val="24"/>
          <w:szCs w:val="24"/>
        </w:rPr>
        <w:t xml:space="preserve"> Москова, </w:t>
      </w:r>
      <w:r w:rsidR="00943B11" w:rsidRPr="0053246B">
        <w:rPr>
          <w:rFonts w:ascii="Times New Roman" w:hAnsi="Times New Roman"/>
          <w:sz w:val="24"/>
          <w:szCs w:val="24"/>
        </w:rPr>
        <w:t>Георги Димитров,</w:t>
      </w:r>
      <w:r w:rsidR="00943B11" w:rsidRPr="00943B11">
        <w:rPr>
          <w:rFonts w:ascii="Times New Roman" w:hAnsi="Times New Roman"/>
          <w:sz w:val="24"/>
          <w:szCs w:val="24"/>
        </w:rPr>
        <w:t xml:space="preserve"> </w:t>
      </w:r>
      <w:r w:rsidR="00943B11" w:rsidRPr="0053246B">
        <w:rPr>
          <w:rFonts w:ascii="Times New Roman" w:hAnsi="Times New Roman"/>
          <w:sz w:val="24"/>
          <w:szCs w:val="24"/>
        </w:rPr>
        <w:t>Силвия Атанасова.</w:t>
      </w:r>
    </w:p>
    <w:p w:rsidR="00DC00D1" w:rsidRPr="0053246B" w:rsidRDefault="00DC00D1" w:rsidP="00DC1258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6ADC" w:rsidRPr="0053246B" w:rsidRDefault="00DC1258" w:rsidP="00DC1258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b/>
          <w:sz w:val="24"/>
          <w:szCs w:val="24"/>
        </w:rPr>
        <w:t>ОТСЪСТВАХА:</w:t>
      </w:r>
      <w:r w:rsidRPr="0053246B">
        <w:rPr>
          <w:rFonts w:ascii="Times New Roman" w:hAnsi="Times New Roman"/>
          <w:sz w:val="24"/>
          <w:szCs w:val="24"/>
        </w:rPr>
        <w:t xml:space="preserve"> </w:t>
      </w:r>
      <w:r w:rsidR="00943B11">
        <w:rPr>
          <w:rFonts w:ascii="Times New Roman" w:hAnsi="Times New Roman"/>
          <w:sz w:val="24"/>
          <w:szCs w:val="24"/>
        </w:rPr>
        <w:t>6</w:t>
      </w:r>
      <w:r w:rsidRPr="0053246B">
        <w:rPr>
          <w:rFonts w:ascii="Times New Roman" w:hAnsi="Times New Roman"/>
          <w:sz w:val="24"/>
          <w:szCs w:val="24"/>
        </w:rPr>
        <w:t xml:space="preserve"> членове –</w:t>
      </w:r>
      <w:r w:rsidR="00943B11">
        <w:rPr>
          <w:rFonts w:ascii="Times New Roman" w:hAnsi="Times New Roman"/>
          <w:sz w:val="24"/>
          <w:szCs w:val="24"/>
        </w:rPr>
        <w:t xml:space="preserve"> Н</w:t>
      </w:r>
      <w:r w:rsidR="007E616B" w:rsidRPr="0053246B">
        <w:rPr>
          <w:rFonts w:ascii="Times New Roman" w:hAnsi="Times New Roman"/>
          <w:sz w:val="24"/>
          <w:szCs w:val="24"/>
        </w:rPr>
        <w:t xml:space="preserve">иколай Начев, Лора </w:t>
      </w:r>
      <w:proofErr w:type="spellStart"/>
      <w:r w:rsidR="007E616B" w:rsidRPr="0053246B">
        <w:rPr>
          <w:rFonts w:ascii="Times New Roman" w:hAnsi="Times New Roman"/>
          <w:sz w:val="24"/>
          <w:szCs w:val="24"/>
        </w:rPr>
        <w:t>Каламерова</w:t>
      </w:r>
      <w:proofErr w:type="spellEnd"/>
      <w:r w:rsidR="007E616B" w:rsidRPr="0053246B">
        <w:rPr>
          <w:rFonts w:ascii="Times New Roman" w:hAnsi="Times New Roman"/>
          <w:sz w:val="24"/>
          <w:szCs w:val="24"/>
        </w:rPr>
        <w:t xml:space="preserve">, </w:t>
      </w:r>
      <w:r w:rsidR="004D6ADC" w:rsidRPr="0053246B">
        <w:rPr>
          <w:rFonts w:ascii="Times New Roman" w:hAnsi="Times New Roman"/>
          <w:sz w:val="24"/>
          <w:szCs w:val="24"/>
        </w:rPr>
        <w:t>Димитър Събев</w:t>
      </w:r>
      <w:r w:rsidR="00943B11">
        <w:rPr>
          <w:rFonts w:ascii="Times New Roman" w:hAnsi="Times New Roman"/>
          <w:sz w:val="24"/>
          <w:szCs w:val="24"/>
        </w:rPr>
        <w:t xml:space="preserve">, Даниела Господинова, </w:t>
      </w:r>
      <w:r w:rsidR="00943B11" w:rsidRPr="0053246B">
        <w:rPr>
          <w:rFonts w:ascii="Times New Roman" w:hAnsi="Times New Roman"/>
          <w:sz w:val="24"/>
          <w:szCs w:val="24"/>
        </w:rPr>
        <w:t>Младенка Николова,</w:t>
      </w:r>
      <w:r w:rsidR="00943B11" w:rsidRPr="00943B11">
        <w:rPr>
          <w:rFonts w:ascii="Times New Roman" w:hAnsi="Times New Roman"/>
          <w:sz w:val="24"/>
          <w:szCs w:val="24"/>
        </w:rPr>
        <w:t xml:space="preserve"> </w:t>
      </w:r>
      <w:r w:rsidR="00943B11" w:rsidRPr="0053246B">
        <w:rPr>
          <w:rFonts w:ascii="Times New Roman" w:hAnsi="Times New Roman"/>
          <w:sz w:val="24"/>
          <w:szCs w:val="24"/>
        </w:rPr>
        <w:t>Нели Стоянова</w:t>
      </w:r>
      <w:r w:rsidR="00943B11">
        <w:rPr>
          <w:rFonts w:ascii="Times New Roman" w:hAnsi="Times New Roman"/>
          <w:sz w:val="24"/>
          <w:szCs w:val="24"/>
        </w:rPr>
        <w:t>.</w:t>
      </w:r>
    </w:p>
    <w:p w:rsidR="00EF6043" w:rsidRDefault="00EF6043" w:rsidP="00EF6043">
      <w:pPr>
        <w:spacing w:after="0" w:line="276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Заседанието беше открито в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12:00 часа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от председателя Ани Канева.</w:t>
      </w:r>
    </w:p>
    <w:p w:rsidR="00DC00D1" w:rsidRPr="0053246B" w:rsidRDefault="00DC1258" w:rsidP="00DC1258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b/>
          <w:sz w:val="24"/>
          <w:szCs w:val="24"/>
        </w:rPr>
        <w:t>АНИ КАНЕВА:</w:t>
      </w:r>
      <w:r w:rsidR="001A3BF1" w:rsidRPr="0053246B">
        <w:rPr>
          <w:rFonts w:ascii="Times New Roman" w:hAnsi="Times New Roman"/>
          <w:sz w:val="24"/>
          <w:szCs w:val="24"/>
        </w:rPr>
        <w:t xml:space="preserve"> Уважаеми колеги, в зала сме </w:t>
      </w:r>
      <w:r w:rsidR="00943B11">
        <w:rPr>
          <w:rFonts w:ascii="Times New Roman" w:hAnsi="Times New Roman"/>
          <w:sz w:val="24"/>
          <w:szCs w:val="24"/>
        </w:rPr>
        <w:t>7</w:t>
      </w:r>
      <w:r w:rsidRPr="0053246B">
        <w:rPr>
          <w:rFonts w:ascii="Times New Roman" w:hAnsi="Times New Roman"/>
          <w:sz w:val="24"/>
          <w:szCs w:val="24"/>
        </w:rPr>
        <w:t xml:space="preserve"> членове, налице е кворум. Откривам заседанието на Районната избирателна комисия в Тридесет и първи изборен район-Ямболски за изборите </w:t>
      </w:r>
      <w:r w:rsidRPr="0053246B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за членове на Европейския парламент от Република България и за народни представители на 9 юни 2024г. </w:t>
      </w:r>
    </w:p>
    <w:p w:rsidR="00DC00D1" w:rsidRPr="0053246B" w:rsidRDefault="00DC1258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>За отчитане на поименното гласуване определям колегата</w:t>
      </w:r>
      <w:r w:rsidR="001A3BF1" w:rsidRPr="0053246B">
        <w:rPr>
          <w:rFonts w:ascii="Times New Roman" w:hAnsi="Times New Roman"/>
          <w:sz w:val="24"/>
          <w:szCs w:val="24"/>
        </w:rPr>
        <w:t xml:space="preserve"> </w:t>
      </w:r>
      <w:r w:rsidR="00943B11">
        <w:rPr>
          <w:rFonts w:ascii="Times New Roman" w:hAnsi="Times New Roman"/>
          <w:sz w:val="24"/>
          <w:szCs w:val="24"/>
        </w:rPr>
        <w:t>Десислава Москова</w:t>
      </w:r>
      <w:r w:rsidR="001A3BF1" w:rsidRPr="0053246B">
        <w:rPr>
          <w:rFonts w:ascii="Times New Roman" w:hAnsi="Times New Roman"/>
          <w:sz w:val="24"/>
          <w:szCs w:val="24"/>
        </w:rPr>
        <w:t>.</w:t>
      </w:r>
      <w:r w:rsidRPr="0053246B">
        <w:rPr>
          <w:rFonts w:ascii="Times New Roman" w:hAnsi="Times New Roman"/>
          <w:sz w:val="24"/>
          <w:szCs w:val="24"/>
        </w:rPr>
        <w:t xml:space="preserve"> </w:t>
      </w:r>
    </w:p>
    <w:p w:rsidR="00DC00D1" w:rsidRPr="0053246B" w:rsidRDefault="00DC1258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 xml:space="preserve">Ще протоколира </w:t>
      </w:r>
      <w:r w:rsidR="00E97BFC" w:rsidRPr="0053246B">
        <w:rPr>
          <w:rFonts w:ascii="Times New Roman" w:hAnsi="Times New Roman"/>
          <w:sz w:val="24"/>
          <w:szCs w:val="24"/>
        </w:rPr>
        <w:t xml:space="preserve">техническия сътрудник </w:t>
      </w:r>
      <w:r w:rsidR="00920AFF" w:rsidRPr="0053246B">
        <w:rPr>
          <w:rFonts w:ascii="Times New Roman" w:hAnsi="Times New Roman"/>
          <w:sz w:val="24"/>
          <w:szCs w:val="24"/>
        </w:rPr>
        <w:t>Елена Петрова-Симеонова</w:t>
      </w:r>
      <w:r w:rsidRPr="0053246B">
        <w:rPr>
          <w:rFonts w:ascii="Times New Roman" w:hAnsi="Times New Roman"/>
          <w:sz w:val="24"/>
          <w:szCs w:val="24"/>
        </w:rPr>
        <w:t>.</w:t>
      </w:r>
    </w:p>
    <w:p w:rsidR="00DC00D1" w:rsidRPr="0053246B" w:rsidRDefault="00DC1258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>Колеги, всички сте запознати с дневния ред. Имате ли предложения за изменения или допълнения по него? Н</w:t>
      </w:r>
      <w:r w:rsidR="00E97BFC" w:rsidRPr="0053246B">
        <w:rPr>
          <w:rFonts w:ascii="Times New Roman" w:hAnsi="Times New Roman"/>
          <w:sz w:val="24"/>
          <w:szCs w:val="24"/>
        </w:rPr>
        <w:t>е се правят</w:t>
      </w:r>
      <w:r w:rsidRPr="0053246B">
        <w:rPr>
          <w:rFonts w:ascii="Times New Roman" w:hAnsi="Times New Roman"/>
          <w:sz w:val="24"/>
          <w:szCs w:val="24"/>
        </w:rPr>
        <w:t>. Процедура по гласуване на дневния ред.</w:t>
      </w:r>
    </w:p>
    <w:p w:rsidR="00943B11" w:rsidRPr="0053246B" w:rsidRDefault="007E616B" w:rsidP="00943B1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b/>
          <w:sz w:val="24"/>
          <w:szCs w:val="24"/>
        </w:rPr>
        <w:t>Д</w:t>
      </w:r>
      <w:r w:rsidR="00943B11">
        <w:rPr>
          <w:rFonts w:ascii="Times New Roman" w:hAnsi="Times New Roman"/>
          <w:b/>
          <w:sz w:val="24"/>
          <w:szCs w:val="24"/>
        </w:rPr>
        <w:t>ЕСИСЛАВА МОСКОВА</w:t>
      </w:r>
      <w:r w:rsidR="00DC1258" w:rsidRPr="0053246B">
        <w:rPr>
          <w:rFonts w:ascii="Times New Roman" w:hAnsi="Times New Roman"/>
          <w:b/>
          <w:sz w:val="24"/>
          <w:szCs w:val="24"/>
        </w:rPr>
        <w:t>:</w:t>
      </w:r>
      <w:r w:rsidR="00DC1258" w:rsidRPr="0053246B">
        <w:rPr>
          <w:rFonts w:ascii="Times New Roman" w:hAnsi="Times New Roman"/>
          <w:sz w:val="24"/>
          <w:szCs w:val="24"/>
        </w:rPr>
        <w:t xml:space="preserve"> гласували За – </w:t>
      </w:r>
      <w:r w:rsidR="00943B11">
        <w:rPr>
          <w:rFonts w:ascii="Times New Roman" w:hAnsi="Times New Roman"/>
          <w:sz w:val="24"/>
          <w:szCs w:val="24"/>
        </w:rPr>
        <w:t>7</w:t>
      </w:r>
      <w:r w:rsidR="00DC1258" w:rsidRPr="0053246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C1258" w:rsidRPr="0053246B">
        <w:rPr>
          <w:rFonts w:ascii="Times New Roman" w:hAnsi="Times New Roman"/>
          <w:sz w:val="24"/>
          <w:szCs w:val="24"/>
          <w:lang w:val="en-US"/>
        </w:rPr>
        <w:t>членове</w:t>
      </w:r>
      <w:proofErr w:type="spellEnd"/>
      <w:r w:rsidR="00DC1258" w:rsidRPr="0053246B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="00943B11" w:rsidRPr="0053246B">
        <w:rPr>
          <w:rFonts w:ascii="Times New Roman" w:hAnsi="Times New Roman"/>
          <w:sz w:val="24"/>
          <w:szCs w:val="24"/>
        </w:rPr>
        <w:t xml:space="preserve">Ани Канева, Красимира Атанасова, Атанаска Христова, Катя Апостолова,  </w:t>
      </w:r>
      <w:r w:rsidR="00943B11">
        <w:rPr>
          <w:rFonts w:ascii="Times New Roman" w:hAnsi="Times New Roman"/>
          <w:sz w:val="24"/>
          <w:szCs w:val="24"/>
        </w:rPr>
        <w:t xml:space="preserve">Десислава Москова, </w:t>
      </w:r>
      <w:r w:rsidR="00943B11" w:rsidRPr="0053246B">
        <w:rPr>
          <w:rFonts w:ascii="Times New Roman" w:hAnsi="Times New Roman"/>
          <w:sz w:val="24"/>
          <w:szCs w:val="24"/>
        </w:rPr>
        <w:t>Георги Димитров,</w:t>
      </w:r>
      <w:r w:rsidR="00943B11" w:rsidRPr="00943B11">
        <w:rPr>
          <w:rFonts w:ascii="Times New Roman" w:hAnsi="Times New Roman"/>
          <w:sz w:val="24"/>
          <w:szCs w:val="24"/>
        </w:rPr>
        <w:t xml:space="preserve"> </w:t>
      </w:r>
      <w:r w:rsidR="00943B11" w:rsidRPr="0053246B">
        <w:rPr>
          <w:rFonts w:ascii="Times New Roman" w:hAnsi="Times New Roman"/>
          <w:sz w:val="24"/>
          <w:szCs w:val="24"/>
        </w:rPr>
        <w:t>Силвия Атанасова.</w:t>
      </w:r>
    </w:p>
    <w:p w:rsidR="00DC00D1" w:rsidRPr="0053246B" w:rsidRDefault="00DC1258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>Против – няма.</w:t>
      </w:r>
    </w:p>
    <w:p w:rsidR="00DC00D1" w:rsidRPr="0053246B" w:rsidRDefault="00DC1258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b/>
          <w:sz w:val="24"/>
          <w:szCs w:val="24"/>
        </w:rPr>
        <w:t>АНИ КАНЕВА:</w:t>
      </w:r>
      <w:r w:rsidRPr="0053246B">
        <w:rPr>
          <w:rFonts w:ascii="Times New Roman" w:hAnsi="Times New Roman"/>
          <w:sz w:val="24"/>
          <w:szCs w:val="24"/>
        </w:rPr>
        <w:t xml:space="preserve"> Дневният ред се приема</w:t>
      </w:r>
      <w:r w:rsidRPr="0053246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DC00D1" w:rsidRPr="0053246B" w:rsidRDefault="00DC1258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 xml:space="preserve">По т.1. от дневния ред докладва колегата </w:t>
      </w:r>
      <w:r w:rsidR="00943B11">
        <w:rPr>
          <w:rFonts w:ascii="Times New Roman" w:hAnsi="Times New Roman"/>
          <w:sz w:val="24"/>
          <w:szCs w:val="24"/>
        </w:rPr>
        <w:t xml:space="preserve"> Катя Апостолова</w:t>
      </w:r>
      <w:r w:rsidR="00CD39AC" w:rsidRPr="0053246B">
        <w:rPr>
          <w:rFonts w:ascii="Times New Roman" w:hAnsi="Times New Roman"/>
          <w:sz w:val="24"/>
          <w:szCs w:val="24"/>
        </w:rPr>
        <w:t>.</w:t>
      </w:r>
      <w:r w:rsidRPr="0053246B">
        <w:rPr>
          <w:rFonts w:ascii="Times New Roman" w:hAnsi="Times New Roman"/>
          <w:sz w:val="24"/>
          <w:szCs w:val="24"/>
        </w:rPr>
        <w:t xml:space="preserve"> Заповядай!</w:t>
      </w:r>
    </w:p>
    <w:p w:rsidR="00DC00D1" w:rsidRPr="0053246B" w:rsidRDefault="00943B1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КАТЯ АПОСТОЛОВА</w:t>
      </w:r>
      <w:r w:rsidR="003D2A78" w:rsidRPr="0053246B">
        <w:rPr>
          <w:rFonts w:ascii="Times New Roman" w:hAnsi="Times New Roman"/>
          <w:b/>
          <w:sz w:val="24"/>
          <w:szCs w:val="24"/>
        </w:rPr>
        <w:t xml:space="preserve">: </w:t>
      </w:r>
      <w:r w:rsidR="00DC1258" w:rsidRPr="0053246B">
        <w:rPr>
          <w:rFonts w:ascii="Times New Roman" w:hAnsi="Times New Roman"/>
          <w:sz w:val="24"/>
          <w:szCs w:val="24"/>
        </w:rPr>
        <w:t xml:space="preserve"> Колеги, предлагам Ви следния проект за решение по т.1 от дневния ред:</w:t>
      </w:r>
    </w:p>
    <w:p w:rsidR="00943B11" w:rsidRPr="00A02839" w:rsidRDefault="00F42357" w:rsidP="00943B11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246B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r w:rsidR="00943B11" w:rsidRPr="00A02839">
        <w:rPr>
          <w:rFonts w:ascii="Times New Roman" w:eastAsia="Times New Roman" w:hAnsi="Times New Roman"/>
          <w:sz w:val="24"/>
          <w:szCs w:val="24"/>
          <w:lang w:eastAsia="bg-BG"/>
        </w:rPr>
        <w:t xml:space="preserve">Утвърждаване на </w:t>
      </w:r>
      <w:r w:rsidR="00943B11">
        <w:rPr>
          <w:rFonts w:ascii="Times New Roman" w:eastAsia="Times New Roman" w:hAnsi="Times New Roman"/>
          <w:sz w:val="24"/>
          <w:szCs w:val="24"/>
          <w:lang w:eastAsia="bg-BG"/>
        </w:rPr>
        <w:t>втора</w:t>
      </w:r>
      <w:r w:rsidR="00943B11" w:rsidRPr="00A02839">
        <w:rPr>
          <w:rFonts w:ascii="Times New Roman" w:eastAsia="Times New Roman" w:hAnsi="Times New Roman"/>
          <w:sz w:val="24"/>
          <w:szCs w:val="24"/>
          <w:lang w:eastAsia="bg-BG"/>
        </w:rPr>
        <w:t xml:space="preserve"> подвижна секционна избирателна комисия за гласуване с подвижна избирателна кутия на избиратели с трайни увреждания на територията на Община Ямбол в Тридесет и първи изборен район-Ямболски,  утвърждаване на единната номерация, териториален обхват и адрес на избирателна секция за гласуване с подвижна избирателна кутия и назначаване състав на ПСИК, при </w:t>
      </w:r>
      <w:r w:rsidR="00943B11" w:rsidRPr="00A02839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произвеждане на изборите за членове на Европейския парламент от Република България и за народни представители на 9 юни 2024г.</w:t>
      </w:r>
    </w:p>
    <w:p w:rsidR="00943B11" w:rsidRPr="00A02839" w:rsidRDefault="00943B11" w:rsidP="00943B11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02839">
        <w:rPr>
          <w:rFonts w:ascii="Times New Roman" w:eastAsia="Times New Roman" w:hAnsi="Times New Roman"/>
          <w:sz w:val="24"/>
          <w:szCs w:val="24"/>
          <w:lang w:eastAsia="bg-BG"/>
        </w:rPr>
        <w:t>В РИК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02839">
        <w:rPr>
          <w:rFonts w:ascii="Times New Roman" w:eastAsia="Times New Roman" w:hAnsi="Times New Roman"/>
          <w:sz w:val="24"/>
          <w:szCs w:val="24"/>
          <w:lang w:eastAsia="bg-BG"/>
        </w:rPr>
        <w:t xml:space="preserve">Ямбол е постъпила заповед № РД/02-00632/28.05.2024г. на зам. кмета на община Ямбол, </w:t>
      </w:r>
      <w:proofErr w:type="spellStart"/>
      <w:r w:rsidRPr="00A02839">
        <w:rPr>
          <w:rFonts w:ascii="Times New Roman" w:eastAsia="Times New Roman" w:hAnsi="Times New Roman"/>
          <w:sz w:val="24"/>
          <w:szCs w:val="24"/>
          <w:lang w:eastAsia="bg-BG"/>
        </w:rPr>
        <w:t>входирана</w:t>
      </w:r>
      <w:proofErr w:type="spellEnd"/>
      <w:r w:rsidRPr="00A02839">
        <w:rPr>
          <w:rFonts w:ascii="Times New Roman" w:eastAsia="Times New Roman" w:hAnsi="Times New Roman"/>
          <w:sz w:val="24"/>
          <w:szCs w:val="24"/>
          <w:lang w:eastAsia="bg-BG"/>
        </w:rPr>
        <w:t xml:space="preserve"> под № 113/28.05.2024г., с която е образувана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втора</w:t>
      </w:r>
      <w:r w:rsidRPr="00A02839">
        <w:rPr>
          <w:rFonts w:ascii="Times New Roman" w:eastAsia="Times New Roman" w:hAnsi="Times New Roman"/>
          <w:sz w:val="24"/>
          <w:szCs w:val="24"/>
          <w:lang w:eastAsia="bg-BG"/>
        </w:rPr>
        <w:t xml:space="preserve"> избирателна секция за гласуване с подвижна избирателна кутия на територията на Община Ямбол, определени са номер, обхват и адрес на секцията. В заповедта е отразено, че в общината са постъпили 11 броя заявления по чл.37, ал.1 от ИК от избиратели с трайни увреждания, т.е. секцията е образувана в съответствие с изискванията на чл.90, ал.1, предл.1 от ИК. Към заповедта на зам. кмета е приложено в табличен вид предложение с поименен състав на ПСИК.</w:t>
      </w:r>
    </w:p>
    <w:p w:rsidR="00943B11" w:rsidRPr="00A02839" w:rsidRDefault="00943B11" w:rsidP="00943B11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02839">
        <w:rPr>
          <w:rFonts w:ascii="Times New Roman" w:eastAsia="Times New Roman" w:hAnsi="Times New Roman"/>
          <w:sz w:val="24"/>
          <w:szCs w:val="24"/>
          <w:lang w:eastAsia="bg-BG"/>
        </w:rPr>
        <w:t>От депозираната в РИК Ямбол документация от проведени консултации на 30.04.2024г. за съставите на СИК/ПСИК в община Ямбол, е видно, че е постигнато съгласие между участниците за съставите на ПСИК, като са спазени Указания на ЦИК за определяне съставите на СИК и разпределение на местата в ръководствата им, приети с Решение № 3130-ЕП/НС от 23.04.2024 г. на ЦИК.</w:t>
      </w:r>
    </w:p>
    <w:p w:rsidR="00943B11" w:rsidRPr="00A02839" w:rsidRDefault="00943B11" w:rsidP="00943B11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02839">
        <w:rPr>
          <w:rFonts w:ascii="Times New Roman" w:eastAsia="Times New Roman" w:hAnsi="Times New Roman"/>
          <w:sz w:val="24"/>
          <w:szCs w:val="24"/>
          <w:lang w:eastAsia="bg-BG"/>
        </w:rPr>
        <w:t>РИК Ямбол приема, че в случая са спазени изискванията на чл.90, ал.2 от ИК и на Решение №3343-ЕП/НС от 21.05.2024г. на ЦИК и са налице предпоставките на чл.90, ал.1 и на чл.91, ал.11 от ИК</w:t>
      </w:r>
      <w:r w:rsidRPr="00A02839">
        <w:rPr>
          <w:rFonts w:ascii="Times New Roman" w:hAnsi="Times New Roman"/>
          <w:sz w:val="24"/>
          <w:szCs w:val="24"/>
        </w:rPr>
        <w:t xml:space="preserve"> </w:t>
      </w:r>
      <w:r w:rsidRPr="00A02839">
        <w:rPr>
          <w:rFonts w:ascii="Times New Roman" w:eastAsia="Times New Roman" w:hAnsi="Times New Roman"/>
          <w:sz w:val="24"/>
          <w:szCs w:val="24"/>
          <w:lang w:eastAsia="bg-BG"/>
        </w:rPr>
        <w:t xml:space="preserve">за формиране, утвърждаване и назначаване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втора </w:t>
      </w:r>
      <w:r w:rsidRPr="00A02839">
        <w:rPr>
          <w:rFonts w:ascii="Times New Roman" w:eastAsia="Times New Roman" w:hAnsi="Times New Roman"/>
          <w:sz w:val="24"/>
          <w:szCs w:val="24"/>
          <w:lang w:eastAsia="bg-BG"/>
        </w:rPr>
        <w:t xml:space="preserve">ПСИК. </w:t>
      </w:r>
    </w:p>
    <w:p w:rsidR="00943B11" w:rsidRPr="00A02839" w:rsidRDefault="00943B11" w:rsidP="00943B11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02839">
        <w:rPr>
          <w:rFonts w:ascii="Times New Roman" w:eastAsia="Times New Roman" w:hAnsi="Times New Roman"/>
          <w:sz w:val="24"/>
          <w:szCs w:val="24"/>
          <w:lang w:eastAsia="bg-BG"/>
        </w:rPr>
        <w:t xml:space="preserve">Със свое Решение №9-ЕП/НС/25.04.2024г., РИК Ямбол е определила числен състав от 6 членове на подвижните секционни избирателни комисии. </w:t>
      </w:r>
    </w:p>
    <w:p w:rsidR="00943B11" w:rsidRPr="00A02839" w:rsidRDefault="00943B11" w:rsidP="00943B11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02839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 72, ал.1, т.1, т.4 и т.6, чл.90, ал.1, чл.89, ал.2 и чл.91, ал.11 от Изборния кодекс, Решение №3343-ЕП/НС от 21.05.2024г. на ЦИК, Решение №3130-ЕП/НС от 23.04.2024 г. на ЦИК и Решение №9-ЕП/НС/25.04.2024г.</w:t>
      </w:r>
      <w:r w:rsidRPr="00A02839">
        <w:rPr>
          <w:rFonts w:ascii="Times New Roman" w:hAnsi="Times New Roman"/>
          <w:sz w:val="24"/>
          <w:szCs w:val="24"/>
        </w:rPr>
        <w:t xml:space="preserve"> </w:t>
      </w:r>
      <w:r w:rsidRPr="00A02839">
        <w:rPr>
          <w:rFonts w:ascii="Times New Roman" w:eastAsia="Times New Roman" w:hAnsi="Times New Roman"/>
          <w:sz w:val="24"/>
          <w:szCs w:val="24"/>
          <w:lang w:eastAsia="bg-BG"/>
        </w:rPr>
        <w:t>на РИК Ямбол, Районна избирателна комисия в Тридесет и първи изборен район – Ямболски </w:t>
      </w:r>
    </w:p>
    <w:p w:rsidR="00943B11" w:rsidRPr="00A02839" w:rsidRDefault="00943B11" w:rsidP="00943B11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A02839">
        <w:rPr>
          <w:rFonts w:ascii="Times New Roman" w:eastAsia="Times New Roman" w:hAnsi="Times New Roman"/>
          <w:b/>
          <w:sz w:val="24"/>
          <w:szCs w:val="24"/>
          <w:lang w:eastAsia="bg-BG"/>
        </w:rPr>
        <w:t>РЕШИ</w:t>
      </w:r>
      <w:r w:rsidRPr="00A02839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:rsidR="00943B11" w:rsidRPr="00A02839" w:rsidRDefault="00943B11" w:rsidP="00943B11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02839">
        <w:rPr>
          <w:rFonts w:ascii="Times New Roman" w:eastAsia="Times New Roman" w:hAnsi="Times New Roman"/>
          <w:sz w:val="24"/>
          <w:szCs w:val="24"/>
          <w:lang w:eastAsia="bg-BG"/>
        </w:rPr>
        <w:t xml:space="preserve">1.Утвърждава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втора</w:t>
      </w:r>
      <w:r w:rsidRPr="00A02839">
        <w:rPr>
          <w:rFonts w:ascii="Times New Roman" w:eastAsia="Times New Roman" w:hAnsi="Times New Roman"/>
          <w:sz w:val="24"/>
          <w:szCs w:val="24"/>
          <w:lang w:eastAsia="bg-BG"/>
        </w:rPr>
        <w:t xml:space="preserve"> подвижна секционна избирателна комисия за гласуване с подвижна избирателна кутия на избиратели с трайни увреждания на територията на Община Ямбол, при произвеждане на изборите за членове на Европейския парламент от Република България и за народни представители на 9 юни 2024г.</w:t>
      </w:r>
    </w:p>
    <w:p w:rsidR="00943B11" w:rsidRPr="00A02839" w:rsidRDefault="00943B11" w:rsidP="00943B11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02839">
        <w:rPr>
          <w:rFonts w:ascii="Times New Roman" w:eastAsia="Times New Roman" w:hAnsi="Times New Roman"/>
          <w:sz w:val="24"/>
          <w:szCs w:val="24"/>
          <w:lang w:eastAsia="bg-BG"/>
        </w:rPr>
        <w:t xml:space="preserve">2.Утвърждава единен номер, териториален обхват и адрес на </w:t>
      </w:r>
      <w:r w:rsidR="001A19FC">
        <w:rPr>
          <w:rFonts w:ascii="Times New Roman" w:eastAsia="Times New Roman" w:hAnsi="Times New Roman"/>
          <w:sz w:val="24"/>
          <w:szCs w:val="24"/>
          <w:lang w:eastAsia="bg-BG"/>
        </w:rPr>
        <w:t xml:space="preserve">втора </w:t>
      </w:r>
      <w:r w:rsidRPr="00A02839">
        <w:rPr>
          <w:rFonts w:ascii="Times New Roman" w:eastAsia="Times New Roman" w:hAnsi="Times New Roman"/>
          <w:sz w:val="24"/>
          <w:szCs w:val="24"/>
          <w:lang w:eastAsia="bg-BG"/>
        </w:rPr>
        <w:t>избирателна секция за гласуване с подвижна избирателна кутия на територията на Община Ямбол, както следва:</w:t>
      </w:r>
    </w:p>
    <w:tbl>
      <w:tblPr>
        <w:tblW w:w="9144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4"/>
        <w:gridCol w:w="3406"/>
        <w:gridCol w:w="4234"/>
      </w:tblGrid>
      <w:tr w:rsidR="00943B11" w:rsidRPr="00A02839" w:rsidTr="0046648C">
        <w:trPr>
          <w:trHeight w:val="547"/>
        </w:trPr>
        <w:tc>
          <w:tcPr>
            <w:tcW w:w="1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3B11" w:rsidRPr="00A02839" w:rsidRDefault="00943B11" w:rsidP="0046648C">
            <w:pPr>
              <w:shd w:val="clear" w:color="auto" w:fill="FFFFFF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0283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Номер на секция</w:t>
            </w:r>
          </w:p>
        </w:tc>
        <w:tc>
          <w:tcPr>
            <w:tcW w:w="34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3B11" w:rsidRPr="00A02839" w:rsidRDefault="00943B11" w:rsidP="0046648C">
            <w:pPr>
              <w:shd w:val="clear" w:color="auto" w:fill="FFFFFF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0283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Териториален обхват</w:t>
            </w:r>
          </w:p>
        </w:tc>
        <w:tc>
          <w:tcPr>
            <w:tcW w:w="42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3B11" w:rsidRPr="00A02839" w:rsidRDefault="00943B11" w:rsidP="0046648C">
            <w:pPr>
              <w:shd w:val="clear" w:color="auto" w:fill="FFFFFF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0283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Адрес</w:t>
            </w:r>
          </w:p>
        </w:tc>
      </w:tr>
      <w:tr w:rsidR="00943B11" w:rsidRPr="00A02839" w:rsidTr="0046648C">
        <w:trPr>
          <w:trHeight w:val="575"/>
        </w:trPr>
        <w:tc>
          <w:tcPr>
            <w:tcW w:w="1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3B11" w:rsidRPr="00A02839" w:rsidRDefault="00943B11" w:rsidP="0046648C">
            <w:pPr>
              <w:shd w:val="clear" w:color="auto" w:fill="FFFFFF"/>
              <w:spacing w:after="15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02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312600103</w:t>
            </w:r>
          </w:p>
        </w:tc>
        <w:tc>
          <w:tcPr>
            <w:tcW w:w="34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3B11" w:rsidRPr="00A02839" w:rsidRDefault="00943B11" w:rsidP="0046648C">
            <w:pPr>
              <w:shd w:val="clear" w:color="auto" w:fill="FFFFFF"/>
              <w:spacing w:after="15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02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 Ямбол, община Ямбол</w:t>
            </w:r>
          </w:p>
        </w:tc>
        <w:tc>
          <w:tcPr>
            <w:tcW w:w="42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3B11" w:rsidRPr="00A02839" w:rsidRDefault="00943B11" w:rsidP="0046648C">
            <w:pPr>
              <w:shd w:val="clear" w:color="auto" w:fill="FFFFFF"/>
              <w:spacing w:after="15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02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ул. „Г.С.Раковски“№7, етаж 1, зала 107 в сградата на Община Ямбол</w:t>
            </w:r>
          </w:p>
        </w:tc>
      </w:tr>
    </w:tbl>
    <w:p w:rsidR="00943B11" w:rsidRPr="00A02839" w:rsidRDefault="00943B11" w:rsidP="00943B11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02839">
        <w:rPr>
          <w:rFonts w:ascii="Times New Roman" w:eastAsia="Times New Roman" w:hAnsi="Times New Roman"/>
          <w:sz w:val="24"/>
          <w:szCs w:val="24"/>
          <w:lang w:eastAsia="bg-BG"/>
        </w:rPr>
        <w:t>3.Численият състав на ПСИК № 312600103 е от 6 членове.</w:t>
      </w:r>
    </w:p>
    <w:p w:rsidR="00943B11" w:rsidRPr="00A02839" w:rsidRDefault="00943B11" w:rsidP="00943B11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02839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4.Назначава членовете на </w:t>
      </w:r>
      <w:r w:rsidR="001A19FC">
        <w:rPr>
          <w:rFonts w:ascii="Times New Roman" w:eastAsia="Times New Roman" w:hAnsi="Times New Roman"/>
          <w:sz w:val="24"/>
          <w:szCs w:val="24"/>
          <w:lang w:eastAsia="bg-BG"/>
        </w:rPr>
        <w:t xml:space="preserve">втора </w:t>
      </w:r>
      <w:r w:rsidRPr="00A02839">
        <w:rPr>
          <w:rFonts w:ascii="Times New Roman" w:eastAsia="Times New Roman" w:hAnsi="Times New Roman"/>
          <w:sz w:val="24"/>
          <w:szCs w:val="24"/>
          <w:lang w:eastAsia="bg-BG"/>
        </w:rPr>
        <w:t>подвижна секционна избирателна комисия №312600103 в община Ямбол, както следва:</w:t>
      </w: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00"/>
        <w:gridCol w:w="3522"/>
        <w:gridCol w:w="1418"/>
        <w:gridCol w:w="1984"/>
      </w:tblGrid>
      <w:tr w:rsidR="00943B11" w:rsidRPr="00A02839" w:rsidTr="0046648C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11" w:rsidRPr="00A02839" w:rsidRDefault="00943B11" w:rsidP="00466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02839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ПСИК </w:t>
            </w:r>
            <w:r w:rsidRPr="00A0283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11" w:rsidRPr="00A02839" w:rsidRDefault="00943B11" w:rsidP="00466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0283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Нас. Място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11" w:rsidRPr="00A02839" w:rsidRDefault="00943B11" w:rsidP="00466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0283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11" w:rsidRPr="00A02839" w:rsidRDefault="00943B11" w:rsidP="00466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0283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11" w:rsidRPr="00A02839" w:rsidRDefault="00943B11" w:rsidP="00466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0283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</w:tr>
      <w:tr w:rsidR="00943B11" w:rsidRPr="00A02839" w:rsidTr="0046648C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B11" w:rsidRPr="00A02839" w:rsidRDefault="00943B11" w:rsidP="00466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02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312600103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11" w:rsidRPr="00A02839" w:rsidRDefault="00943B11" w:rsidP="00466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02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B11" w:rsidRPr="00A02839" w:rsidRDefault="00943B11" w:rsidP="0046648C">
            <w:pPr>
              <w:rPr>
                <w:rFonts w:ascii="Times New Roman" w:hAnsi="Times New Roman"/>
                <w:sz w:val="24"/>
                <w:szCs w:val="24"/>
              </w:rPr>
            </w:pPr>
            <w:r w:rsidRPr="00A02839">
              <w:rPr>
                <w:rFonts w:ascii="Times New Roman" w:hAnsi="Times New Roman"/>
                <w:sz w:val="24"/>
                <w:szCs w:val="24"/>
              </w:rPr>
              <w:t>Пенка Иванова Михайлова - Трифонова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B11" w:rsidRPr="00A02839" w:rsidRDefault="00943B11" w:rsidP="0046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11" w:rsidRPr="00A02839" w:rsidRDefault="00943B11" w:rsidP="00466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02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43B11" w:rsidRPr="00A02839" w:rsidTr="0046648C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B11" w:rsidRPr="00A02839" w:rsidRDefault="00943B11" w:rsidP="00466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312600103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11" w:rsidRPr="00A02839" w:rsidRDefault="00943B11" w:rsidP="00466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02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B11" w:rsidRPr="00A02839" w:rsidRDefault="00943B11" w:rsidP="0046648C">
            <w:pPr>
              <w:rPr>
                <w:rFonts w:ascii="Times New Roman" w:hAnsi="Times New Roman"/>
                <w:sz w:val="24"/>
                <w:szCs w:val="24"/>
              </w:rPr>
            </w:pPr>
            <w:r w:rsidRPr="00A02839">
              <w:rPr>
                <w:rFonts w:ascii="Times New Roman" w:hAnsi="Times New Roman"/>
                <w:sz w:val="24"/>
                <w:szCs w:val="24"/>
              </w:rPr>
              <w:t>Иван Георгиев Георгиев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B11" w:rsidRPr="00A02839" w:rsidRDefault="00943B11" w:rsidP="0046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11" w:rsidRPr="00A02839" w:rsidRDefault="00943B11" w:rsidP="00466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02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43B11" w:rsidRPr="00A02839" w:rsidTr="0046648C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B11" w:rsidRPr="00A02839" w:rsidRDefault="00943B11" w:rsidP="00466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312600103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11" w:rsidRPr="00A02839" w:rsidRDefault="00943B11" w:rsidP="00466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02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B11" w:rsidRPr="00A02839" w:rsidRDefault="00943B11" w:rsidP="0046648C">
            <w:pPr>
              <w:rPr>
                <w:rFonts w:ascii="Times New Roman" w:hAnsi="Times New Roman"/>
                <w:sz w:val="24"/>
                <w:szCs w:val="24"/>
              </w:rPr>
            </w:pPr>
            <w:r w:rsidRPr="00A02839">
              <w:rPr>
                <w:rFonts w:ascii="Times New Roman" w:hAnsi="Times New Roman"/>
                <w:sz w:val="24"/>
                <w:szCs w:val="24"/>
              </w:rPr>
              <w:t>Кънчо Георгиев Кънев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B11" w:rsidRPr="00A02839" w:rsidRDefault="00943B11" w:rsidP="0046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11" w:rsidRPr="00A02839" w:rsidRDefault="00943B11" w:rsidP="00466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02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43B11" w:rsidRPr="00A02839" w:rsidTr="0046648C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B11" w:rsidRPr="00A02839" w:rsidRDefault="00943B11" w:rsidP="00466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312600103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11" w:rsidRPr="00A02839" w:rsidRDefault="00943B11" w:rsidP="00466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02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B11" w:rsidRPr="00A02839" w:rsidRDefault="00943B11" w:rsidP="0046648C">
            <w:pPr>
              <w:rPr>
                <w:rFonts w:ascii="Times New Roman" w:hAnsi="Times New Roman"/>
                <w:sz w:val="24"/>
                <w:szCs w:val="24"/>
              </w:rPr>
            </w:pPr>
            <w:r w:rsidRPr="00A02839">
              <w:rPr>
                <w:rFonts w:ascii="Times New Roman" w:hAnsi="Times New Roman"/>
                <w:sz w:val="24"/>
                <w:szCs w:val="24"/>
              </w:rPr>
              <w:t xml:space="preserve">Метин </w:t>
            </w:r>
            <w:proofErr w:type="spellStart"/>
            <w:r w:rsidRPr="00A02839">
              <w:rPr>
                <w:rFonts w:ascii="Times New Roman" w:hAnsi="Times New Roman"/>
                <w:sz w:val="24"/>
                <w:szCs w:val="24"/>
              </w:rPr>
              <w:t>Исмедов</w:t>
            </w:r>
            <w:proofErr w:type="spellEnd"/>
            <w:r w:rsidRPr="00A02839">
              <w:rPr>
                <w:rFonts w:ascii="Times New Roman" w:hAnsi="Times New Roman"/>
                <w:sz w:val="24"/>
                <w:szCs w:val="24"/>
              </w:rPr>
              <w:t xml:space="preserve"> Юмеров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B11" w:rsidRPr="00A02839" w:rsidRDefault="00943B11" w:rsidP="0046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11" w:rsidRPr="00A02839" w:rsidRDefault="00943B11" w:rsidP="00466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02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43B11" w:rsidRPr="00A02839" w:rsidTr="0046648C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B11" w:rsidRPr="00A02839" w:rsidRDefault="00943B11" w:rsidP="00466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312600103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11" w:rsidRPr="00A02839" w:rsidRDefault="00943B11" w:rsidP="00466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02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B11" w:rsidRPr="00A02839" w:rsidRDefault="00943B11" w:rsidP="0046648C">
            <w:pPr>
              <w:rPr>
                <w:rFonts w:ascii="Times New Roman" w:hAnsi="Times New Roman"/>
                <w:sz w:val="24"/>
                <w:szCs w:val="24"/>
              </w:rPr>
            </w:pPr>
            <w:r w:rsidRPr="00A02839">
              <w:rPr>
                <w:rFonts w:ascii="Times New Roman" w:hAnsi="Times New Roman"/>
                <w:sz w:val="24"/>
                <w:szCs w:val="24"/>
              </w:rPr>
              <w:t>Теодора Пламенова Велева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B11" w:rsidRPr="00A02839" w:rsidRDefault="00943B11" w:rsidP="0046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11" w:rsidRPr="00A02839" w:rsidRDefault="00943B11" w:rsidP="00466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02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43B11" w:rsidRPr="00A02839" w:rsidTr="0046648C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B11" w:rsidRPr="00A02839" w:rsidRDefault="00943B11" w:rsidP="00466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312600103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11" w:rsidRPr="00A02839" w:rsidRDefault="00943B11" w:rsidP="00466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02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B11" w:rsidRPr="00A02839" w:rsidRDefault="00943B11" w:rsidP="0046648C">
            <w:pPr>
              <w:rPr>
                <w:rFonts w:ascii="Times New Roman" w:hAnsi="Times New Roman"/>
                <w:sz w:val="24"/>
                <w:szCs w:val="24"/>
              </w:rPr>
            </w:pPr>
            <w:r w:rsidRPr="00A02839">
              <w:rPr>
                <w:rFonts w:ascii="Times New Roman" w:hAnsi="Times New Roman"/>
                <w:sz w:val="24"/>
                <w:szCs w:val="24"/>
              </w:rPr>
              <w:t>Пенка Динкова Илиева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B11" w:rsidRPr="00A02839" w:rsidRDefault="00943B11" w:rsidP="00466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11" w:rsidRPr="00A02839" w:rsidRDefault="00943B11" w:rsidP="00466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02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943B11" w:rsidRPr="00A02839" w:rsidRDefault="00943B11" w:rsidP="00943B11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02839">
        <w:rPr>
          <w:rFonts w:ascii="Times New Roman" w:eastAsia="Times New Roman" w:hAnsi="Times New Roman"/>
          <w:sz w:val="24"/>
          <w:szCs w:val="24"/>
          <w:lang w:eastAsia="bg-BG"/>
        </w:rPr>
        <w:t xml:space="preserve">5.Издава удостоверения на назначените по т.4 членове на </w:t>
      </w:r>
      <w:r w:rsidR="001A19FC">
        <w:rPr>
          <w:rFonts w:ascii="Times New Roman" w:eastAsia="Times New Roman" w:hAnsi="Times New Roman"/>
          <w:sz w:val="24"/>
          <w:szCs w:val="24"/>
          <w:lang w:eastAsia="bg-BG"/>
        </w:rPr>
        <w:t xml:space="preserve">втора </w:t>
      </w:r>
      <w:r w:rsidRPr="00A02839">
        <w:rPr>
          <w:rFonts w:ascii="Times New Roman" w:eastAsia="Times New Roman" w:hAnsi="Times New Roman"/>
          <w:sz w:val="24"/>
          <w:szCs w:val="24"/>
          <w:lang w:eastAsia="bg-BG"/>
        </w:rPr>
        <w:t>подвижна секционна избирателна комисия.</w:t>
      </w:r>
    </w:p>
    <w:p w:rsidR="00943B11" w:rsidRPr="00A02839" w:rsidRDefault="00943B11" w:rsidP="00943B11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02839">
        <w:rPr>
          <w:rFonts w:ascii="Times New Roman" w:eastAsia="Times New Roman" w:hAnsi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943B11" w:rsidRDefault="00943B11" w:rsidP="00943B11">
      <w:pPr>
        <w:spacing w:after="0" w:line="276" w:lineRule="auto"/>
        <w:ind w:firstLine="709"/>
        <w:jc w:val="both"/>
      </w:pPr>
      <w:r>
        <w:rPr>
          <w:rFonts w:ascii="Times New Roman" w:hAnsi="Times New Roman"/>
          <w:b/>
          <w:sz w:val="24"/>
          <w:szCs w:val="24"/>
        </w:rPr>
        <w:t>АНИ КАНЕВА:</w:t>
      </w:r>
      <w:r>
        <w:rPr>
          <w:rFonts w:ascii="Times New Roman" w:hAnsi="Times New Roman"/>
          <w:sz w:val="24"/>
          <w:szCs w:val="24"/>
        </w:rPr>
        <w:t xml:space="preserve"> Колеги, има ли изказвания по проекта? Няма. Процедура по гласуване.</w:t>
      </w:r>
    </w:p>
    <w:p w:rsidR="00943B11" w:rsidRPr="0053246B" w:rsidRDefault="00943B11" w:rsidP="00943B1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b/>
          <w:sz w:val="24"/>
          <w:szCs w:val="24"/>
        </w:rPr>
        <w:t>Д</w:t>
      </w:r>
      <w:r>
        <w:rPr>
          <w:rFonts w:ascii="Times New Roman" w:hAnsi="Times New Roman"/>
          <w:b/>
          <w:sz w:val="24"/>
          <w:szCs w:val="24"/>
        </w:rPr>
        <w:t>ЕСИСЛАВА МОСКОВА</w:t>
      </w:r>
      <w:r w:rsidRPr="0053246B">
        <w:rPr>
          <w:rFonts w:ascii="Times New Roman" w:hAnsi="Times New Roman"/>
          <w:b/>
          <w:sz w:val="24"/>
          <w:szCs w:val="24"/>
        </w:rPr>
        <w:t>:</w:t>
      </w:r>
      <w:r w:rsidRPr="0053246B">
        <w:rPr>
          <w:rFonts w:ascii="Times New Roman" w:hAnsi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/>
          <w:sz w:val="24"/>
          <w:szCs w:val="24"/>
        </w:rPr>
        <w:t>7</w:t>
      </w:r>
      <w:r w:rsidRPr="0053246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3246B">
        <w:rPr>
          <w:rFonts w:ascii="Times New Roman" w:hAnsi="Times New Roman"/>
          <w:sz w:val="24"/>
          <w:szCs w:val="24"/>
          <w:lang w:val="en-US"/>
        </w:rPr>
        <w:t>членове</w:t>
      </w:r>
      <w:proofErr w:type="spellEnd"/>
      <w:r w:rsidRPr="0053246B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Pr="0053246B">
        <w:rPr>
          <w:rFonts w:ascii="Times New Roman" w:hAnsi="Times New Roman"/>
          <w:sz w:val="24"/>
          <w:szCs w:val="24"/>
        </w:rPr>
        <w:t xml:space="preserve">Ани Канева, Красимира Атанасова, Атанаска Христова, Катя Апостолова,  </w:t>
      </w:r>
      <w:r>
        <w:rPr>
          <w:rFonts w:ascii="Times New Roman" w:hAnsi="Times New Roman"/>
          <w:sz w:val="24"/>
          <w:szCs w:val="24"/>
        </w:rPr>
        <w:t xml:space="preserve">Десислава Москова, </w:t>
      </w:r>
      <w:r w:rsidRPr="0053246B">
        <w:rPr>
          <w:rFonts w:ascii="Times New Roman" w:hAnsi="Times New Roman"/>
          <w:sz w:val="24"/>
          <w:szCs w:val="24"/>
        </w:rPr>
        <w:t>Георги Димитров,</w:t>
      </w:r>
      <w:r w:rsidRPr="00943B11">
        <w:rPr>
          <w:rFonts w:ascii="Times New Roman" w:hAnsi="Times New Roman"/>
          <w:sz w:val="24"/>
          <w:szCs w:val="24"/>
        </w:rPr>
        <w:t xml:space="preserve"> </w:t>
      </w:r>
      <w:r w:rsidRPr="0053246B">
        <w:rPr>
          <w:rFonts w:ascii="Times New Roman" w:hAnsi="Times New Roman"/>
          <w:sz w:val="24"/>
          <w:szCs w:val="24"/>
        </w:rPr>
        <w:t>Силвия Атанасова.</w:t>
      </w:r>
    </w:p>
    <w:p w:rsidR="00943B11" w:rsidRDefault="00943B11" w:rsidP="00943B11">
      <w:pPr>
        <w:spacing w:after="0" w:line="276" w:lineRule="auto"/>
        <w:ind w:firstLine="709"/>
        <w:jc w:val="both"/>
      </w:pPr>
      <w:r>
        <w:rPr>
          <w:rFonts w:ascii="Times New Roman" w:hAnsi="Times New Roman"/>
          <w:b/>
          <w:sz w:val="24"/>
          <w:szCs w:val="24"/>
        </w:rPr>
        <w:t xml:space="preserve">Против </w:t>
      </w:r>
      <w:r>
        <w:rPr>
          <w:rFonts w:ascii="Times New Roman" w:hAnsi="Times New Roman"/>
          <w:sz w:val="24"/>
          <w:szCs w:val="24"/>
        </w:rPr>
        <w:t>– няма.</w:t>
      </w:r>
    </w:p>
    <w:p w:rsidR="00FA2E23" w:rsidRPr="0053246B" w:rsidRDefault="00943B11" w:rsidP="00943B1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АНИ КАНЕВА:</w:t>
      </w:r>
      <w:r>
        <w:rPr>
          <w:rFonts w:ascii="Times New Roman" w:hAnsi="Times New Roman"/>
          <w:sz w:val="24"/>
          <w:szCs w:val="24"/>
        </w:rPr>
        <w:t xml:space="preserve"> Решението се приема с №63-</w:t>
      </w:r>
      <w:r w:rsidRPr="007C300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ЕП/НС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 днешна дата.</w:t>
      </w:r>
    </w:p>
    <w:p w:rsidR="00DC00D1" w:rsidRPr="0053246B" w:rsidRDefault="009E14A6" w:rsidP="009E14A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FA2E23" w:rsidRPr="0053246B">
        <w:rPr>
          <w:rFonts w:ascii="Times New Roman" w:hAnsi="Times New Roman"/>
          <w:sz w:val="24"/>
          <w:szCs w:val="24"/>
        </w:rPr>
        <w:t>По т.</w:t>
      </w:r>
      <w:r w:rsidR="00943B11">
        <w:rPr>
          <w:rFonts w:ascii="Times New Roman" w:hAnsi="Times New Roman"/>
          <w:sz w:val="24"/>
          <w:szCs w:val="24"/>
        </w:rPr>
        <w:t>2</w:t>
      </w:r>
      <w:r w:rsidR="00FA2E23" w:rsidRPr="0053246B">
        <w:rPr>
          <w:rFonts w:ascii="Times New Roman" w:hAnsi="Times New Roman"/>
          <w:sz w:val="24"/>
          <w:szCs w:val="24"/>
        </w:rPr>
        <w:t xml:space="preserve">. от дневния ред докладва колегата </w:t>
      </w:r>
      <w:r w:rsidR="00943B11" w:rsidRPr="00943B11">
        <w:rPr>
          <w:rFonts w:ascii="Times New Roman" w:hAnsi="Times New Roman"/>
          <w:sz w:val="24"/>
          <w:szCs w:val="24"/>
        </w:rPr>
        <w:t xml:space="preserve"> </w:t>
      </w:r>
      <w:r w:rsidR="00943B11">
        <w:rPr>
          <w:rFonts w:ascii="Times New Roman" w:hAnsi="Times New Roman"/>
          <w:sz w:val="24"/>
          <w:szCs w:val="24"/>
        </w:rPr>
        <w:t>Катя Апостолова.</w:t>
      </w:r>
      <w:r w:rsidR="00FA2E23" w:rsidRPr="0053246B">
        <w:rPr>
          <w:rFonts w:ascii="Times New Roman" w:hAnsi="Times New Roman"/>
          <w:sz w:val="24"/>
          <w:szCs w:val="24"/>
        </w:rPr>
        <w:t>. Заповядай!</w:t>
      </w:r>
      <w:r w:rsidR="00DC1258" w:rsidRPr="0053246B">
        <w:rPr>
          <w:rFonts w:ascii="Times New Roman" w:hAnsi="Times New Roman"/>
          <w:sz w:val="24"/>
          <w:szCs w:val="24"/>
        </w:rPr>
        <w:t xml:space="preserve">       </w:t>
      </w:r>
    </w:p>
    <w:p w:rsidR="00DC00D1" w:rsidRDefault="00DC125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b/>
          <w:sz w:val="24"/>
          <w:szCs w:val="24"/>
        </w:rPr>
        <w:t xml:space="preserve">           </w:t>
      </w:r>
      <w:r w:rsidR="00943B11">
        <w:rPr>
          <w:rFonts w:ascii="Times New Roman" w:hAnsi="Times New Roman"/>
          <w:b/>
          <w:sz w:val="24"/>
          <w:szCs w:val="24"/>
        </w:rPr>
        <w:t>КАТЯ АПОСТОЛОВА</w:t>
      </w:r>
      <w:r w:rsidR="00943B11" w:rsidRPr="0053246B">
        <w:rPr>
          <w:rFonts w:ascii="Times New Roman" w:hAnsi="Times New Roman"/>
          <w:b/>
          <w:sz w:val="24"/>
          <w:szCs w:val="24"/>
        </w:rPr>
        <w:t>:</w:t>
      </w:r>
      <w:r w:rsidRPr="0053246B">
        <w:rPr>
          <w:rFonts w:ascii="Times New Roman" w:hAnsi="Times New Roman"/>
          <w:b/>
          <w:sz w:val="24"/>
          <w:szCs w:val="24"/>
        </w:rPr>
        <w:t xml:space="preserve"> </w:t>
      </w:r>
      <w:r w:rsidRPr="0053246B">
        <w:rPr>
          <w:rFonts w:ascii="Times New Roman" w:hAnsi="Times New Roman"/>
          <w:sz w:val="24"/>
          <w:szCs w:val="24"/>
        </w:rPr>
        <w:t>докладва постъпилата входяща поща.</w:t>
      </w:r>
    </w:p>
    <w:p w:rsidR="001A19FC" w:rsidRPr="0053246B" w:rsidRDefault="001A19F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Проведоха се разисквания по постъпилата входяща поща.</w:t>
      </w:r>
    </w:p>
    <w:p w:rsidR="00CD39AC" w:rsidRPr="0053246B" w:rsidRDefault="009E14A6" w:rsidP="009E14A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="00DC1258" w:rsidRPr="0053246B">
        <w:rPr>
          <w:rFonts w:ascii="Times New Roman" w:hAnsi="Times New Roman"/>
          <w:b/>
          <w:sz w:val="24"/>
          <w:szCs w:val="24"/>
        </w:rPr>
        <w:t>АНИ КАНЕВА:</w:t>
      </w:r>
      <w:r w:rsidR="00DC1258" w:rsidRPr="0053246B">
        <w:rPr>
          <w:rFonts w:ascii="Times New Roman" w:hAnsi="Times New Roman"/>
          <w:sz w:val="24"/>
          <w:szCs w:val="24"/>
        </w:rPr>
        <w:t xml:space="preserve"> Благодаря на колегата </w:t>
      </w:r>
      <w:r w:rsidR="00943B11">
        <w:rPr>
          <w:rFonts w:ascii="Times New Roman" w:hAnsi="Times New Roman"/>
          <w:sz w:val="24"/>
          <w:szCs w:val="24"/>
        </w:rPr>
        <w:t>Апостолова</w:t>
      </w:r>
      <w:r w:rsidR="00DC1258" w:rsidRPr="0053246B">
        <w:rPr>
          <w:rFonts w:ascii="Times New Roman" w:hAnsi="Times New Roman"/>
          <w:sz w:val="24"/>
          <w:szCs w:val="24"/>
        </w:rPr>
        <w:t xml:space="preserve">. </w:t>
      </w:r>
    </w:p>
    <w:p w:rsidR="002728B1" w:rsidRDefault="002D394F" w:rsidP="002D394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 xml:space="preserve">         </w:t>
      </w:r>
      <w:r w:rsidR="009E14A6">
        <w:rPr>
          <w:rFonts w:ascii="Times New Roman" w:hAnsi="Times New Roman"/>
          <w:sz w:val="24"/>
          <w:szCs w:val="24"/>
        </w:rPr>
        <w:t xml:space="preserve">  </w:t>
      </w:r>
      <w:r w:rsidR="00DC1258" w:rsidRPr="0053246B">
        <w:rPr>
          <w:rFonts w:ascii="Times New Roman" w:hAnsi="Times New Roman"/>
          <w:sz w:val="24"/>
          <w:szCs w:val="24"/>
        </w:rPr>
        <w:t>Преминаваме към т.</w:t>
      </w:r>
      <w:r w:rsidR="00943B11">
        <w:rPr>
          <w:rFonts w:ascii="Times New Roman" w:hAnsi="Times New Roman"/>
          <w:sz w:val="24"/>
          <w:szCs w:val="24"/>
        </w:rPr>
        <w:t>3</w:t>
      </w:r>
      <w:r w:rsidR="00DC1258" w:rsidRPr="0053246B">
        <w:rPr>
          <w:rFonts w:ascii="Times New Roman" w:hAnsi="Times New Roman"/>
          <w:sz w:val="24"/>
          <w:szCs w:val="24"/>
        </w:rPr>
        <w:t xml:space="preserve"> от дневния ред – разни. Има ли изказвания? </w:t>
      </w:r>
      <w:r w:rsidR="00251530" w:rsidRPr="0053246B">
        <w:rPr>
          <w:rFonts w:ascii="Times New Roman" w:hAnsi="Times New Roman"/>
          <w:sz w:val="24"/>
          <w:szCs w:val="24"/>
        </w:rPr>
        <w:t>Не се правят!</w:t>
      </w:r>
    </w:p>
    <w:p w:rsidR="009E14A6" w:rsidRPr="0053246B" w:rsidRDefault="009E14A6" w:rsidP="002D394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DE756C" w:rsidRPr="0053246B" w:rsidRDefault="00DC125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 xml:space="preserve">           Поради изчерпване на дневния ред закривам днешното заседанието на комисията. </w:t>
      </w:r>
      <w:r w:rsidR="00DE756C" w:rsidRPr="0053246B">
        <w:rPr>
          <w:rFonts w:ascii="Times New Roman" w:hAnsi="Times New Roman"/>
          <w:sz w:val="24"/>
          <w:szCs w:val="24"/>
        </w:rPr>
        <w:t xml:space="preserve">         </w:t>
      </w:r>
    </w:p>
    <w:p w:rsidR="00DC00D1" w:rsidRPr="0053246B" w:rsidRDefault="00DE75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 xml:space="preserve">         </w:t>
      </w:r>
      <w:r w:rsidR="009E14A6">
        <w:rPr>
          <w:rFonts w:ascii="Times New Roman" w:hAnsi="Times New Roman"/>
          <w:sz w:val="24"/>
          <w:szCs w:val="24"/>
        </w:rPr>
        <w:t xml:space="preserve">  </w:t>
      </w:r>
      <w:r w:rsidR="00DC1258" w:rsidRPr="0053246B">
        <w:rPr>
          <w:rFonts w:ascii="Times New Roman" w:hAnsi="Times New Roman"/>
          <w:sz w:val="24"/>
          <w:szCs w:val="24"/>
        </w:rPr>
        <w:t xml:space="preserve">За следващото заседание ще бъдете уведомени по съответния ред. </w:t>
      </w:r>
    </w:p>
    <w:p w:rsidR="00DC00D1" w:rsidRPr="0053246B" w:rsidRDefault="00DC00D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C00D1" w:rsidRPr="0053246B" w:rsidRDefault="009E14A6" w:rsidP="009E14A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DC1258" w:rsidRPr="0053246B">
        <w:rPr>
          <w:rFonts w:ascii="Times New Roman" w:hAnsi="Times New Roman"/>
          <w:sz w:val="24"/>
          <w:szCs w:val="24"/>
        </w:rPr>
        <w:t>Заседанието беше закрито в  1</w:t>
      </w:r>
      <w:r w:rsidR="00943B11">
        <w:rPr>
          <w:rFonts w:ascii="Times New Roman" w:hAnsi="Times New Roman"/>
          <w:sz w:val="24"/>
          <w:szCs w:val="24"/>
        </w:rPr>
        <w:t>2</w:t>
      </w:r>
      <w:r w:rsidR="00DC1258" w:rsidRPr="0053246B">
        <w:rPr>
          <w:rFonts w:ascii="Times New Roman" w:hAnsi="Times New Roman"/>
          <w:sz w:val="24"/>
          <w:szCs w:val="24"/>
        </w:rPr>
        <w:t>:</w:t>
      </w:r>
      <w:r w:rsidR="008A6964">
        <w:rPr>
          <w:rFonts w:ascii="Times New Roman" w:hAnsi="Times New Roman"/>
          <w:sz w:val="24"/>
          <w:szCs w:val="24"/>
        </w:rPr>
        <w:t>1</w:t>
      </w:r>
      <w:r w:rsidR="0053633D" w:rsidRPr="0053246B">
        <w:rPr>
          <w:rFonts w:ascii="Times New Roman" w:hAnsi="Times New Roman"/>
          <w:sz w:val="24"/>
          <w:szCs w:val="24"/>
        </w:rPr>
        <w:t>0</w:t>
      </w:r>
      <w:r w:rsidR="00DC1258" w:rsidRPr="0053246B">
        <w:rPr>
          <w:rFonts w:ascii="Times New Roman" w:hAnsi="Times New Roman"/>
          <w:sz w:val="24"/>
          <w:szCs w:val="24"/>
        </w:rPr>
        <w:t xml:space="preserve">  часа.</w:t>
      </w:r>
    </w:p>
    <w:p w:rsidR="00DC00D1" w:rsidRDefault="00DC00D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6964" w:rsidRPr="0053246B" w:rsidRDefault="008A6964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C00D1" w:rsidRPr="0053246B" w:rsidRDefault="00DC125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>Председател:</w:t>
      </w:r>
    </w:p>
    <w:p w:rsidR="00DC00D1" w:rsidRPr="0053246B" w:rsidRDefault="00DC125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>Ани Канева</w:t>
      </w:r>
    </w:p>
    <w:p w:rsidR="008A6964" w:rsidRDefault="008A6964">
      <w:pPr>
        <w:spacing w:after="100" w:line="288" w:lineRule="auto"/>
        <w:jc w:val="both"/>
        <w:rPr>
          <w:rFonts w:ascii="Times New Roman" w:hAnsi="Times New Roman"/>
          <w:sz w:val="24"/>
          <w:szCs w:val="24"/>
        </w:rPr>
      </w:pPr>
    </w:p>
    <w:p w:rsidR="00DC00D1" w:rsidRPr="0053246B" w:rsidRDefault="00DC1258">
      <w:pPr>
        <w:spacing w:after="100" w:line="288" w:lineRule="auto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 xml:space="preserve">Секретар: </w:t>
      </w:r>
    </w:p>
    <w:p w:rsidR="00DC00D1" w:rsidRPr="0053246B" w:rsidRDefault="00DC1258" w:rsidP="001A19FC">
      <w:pPr>
        <w:spacing w:after="100" w:line="288" w:lineRule="auto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>Красимира Атанасова</w:t>
      </w:r>
      <w:r w:rsidRPr="0053246B">
        <w:rPr>
          <w:rFonts w:ascii="Times New Roman" w:eastAsia="SimSun" w:hAnsi="Times New Roman"/>
          <w:color w:val="333333"/>
          <w:kern w:val="2"/>
          <w:sz w:val="24"/>
          <w:szCs w:val="24"/>
          <w:lang w:bidi="hi-IN"/>
        </w:rPr>
        <w:t xml:space="preserve"> </w:t>
      </w:r>
      <w:bookmarkStart w:id="0" w:name="_GoBack"/>
      <w:bookmarkEnd w:id="0"/>
    </w:p>
    <w:sectPr w:rsidR="00DC00D1" w:rsidRPr="0053246B" w:rsidSect="008A6964">
      <w:pgSz w:w="11906" w:h="16838" w:code="9"/>
      <w:pgMar w:top="1134" w:right="1418" w:bottom="1134" w:left="1418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120B29"/>
    <w:multiLevelType w:val="multilevel"/>
    <w:tmpl w:val="AFF843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DC00D1"/>
    <w:rsid w:val="00040AE9"/>
    <w:rsid w:val="00097EC0"/>
    <w:rsid w:val="000A2EC0"/>
    <w:rsid w:val="001960F0"/>
    <w:rsid w:val="001A19FC"/>
    <w:rsid w:val="001A3BF1"/>
    <w:rsid w:val="00251530"/>
    <w:rsid w:val="002728B1"/>
    <w:rsid w:val="002C54EA"/>
    <w:rsid w:val="002D394F"/>
    <w:rsid w:val="003D2A78"/>
    <w:rsid w:val="00486857"/>
    <w:rsid w:val="004D6ADC"/>
    <w:rsid w:val="0053246B"/>
    <w:rsid w:val="0053633D"/>
    <w:rsid w:val="006B76C9"/>
    <w:rsid w:val="006C30E3"/>
    <w:rsid w:val="007B49B0"/>
    <w:rsid w:val="007B662D"/>
    <w:rsid w:val="007E616B"/>
    <w:rsid w:val="008A6964"/>
    <w:rsid w:val="00920AFF"/>
    <w:rsid w:val="00943B11"/>
    <w:rsid w:val="009E14A6"/>
    <w:rsid w:val="00CD39AC"/>
    <w:rsid w:val="00DC00D1"/>
    <w:rsid w:val="00DC1258"/>
    <w:rsid w:val="00DE756C"/>
    <w:rsid w:val="00E7521D"/>
    <w:rsid w:val="00E97BFC"/>
    <w:rsid w:val="00EF6043"/>
    <w:rsid w:val="00F42357"/>
    <w:rsid w:val="00F574ED"/>
    <w:rsid w:val="00FA2E23"/>
    <w:rsid w:val="00FF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3807B4C-D988-473E-BE24-A197C626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406"/>
    <w:pPr>
      <w:spacing w:after="160" w:line="252" w:lineRule="auto"/>
    </w:pPr>
    <w:rPr>
      <w:rFonts w:cs="Times New Roman"/>
      <w:lang w:eastAsia="zh-CN"/>
    </w:rPr>
  </w:style>
  <w:style w:type="paragraph" w:styleId="Heading4">
    <w:name w:val="heading 4"/>
    <w:basedOn w:val="Title"/>
    <w:next w:val="BodyText"/>
    <w:qFormat/>
    <w:pPr>
      <w:numPr>
        <w:ilvl w:val="3"/>
        <w:numId w:val="1"/>
      </w:num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91291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a">
    <w:name w:val="Връзка към Интернет"/>
    <w:rPr>
      <w:color w:val="000080"/>
      <w:u w:val="single"/>
    </w:rPr>
  </w:style>
  <w:style w:type="character" w:customStyle="1" w:styleId="a0">
    <w:name w:val="Изнесен текст Знак"/>
    <w:qFormat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1">
    <w:name w:val="Указател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A50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9129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suppressAutoHyphens w:val="0"/>
      <w:spacing w:beforeAutospacing="1" w:afterAutospacing="1" w:line="240" w:lineRule="exact"/>
    </w:pPr>
    <w:rPr>
      <w:rFonts w:ascii="Times New Roman" w:eastAsia="Times New Roman" w:hAnsi="Times New Roman"/>
      <w:lang w:eastAsia="bg-BG"/>
    </w:rPr>
  </w:style>
  <w:style w:type="paragraph" w:customStyle="1" w:styleId="Body">
    <w:name w:val="Body"/>
    <w:qFormat/>
    <w:rsid w:val="00A02047"/>
    <w:pPr>
      <w:suppressAutoHyphens w:val="0"/>
    </w:pPr>
    <w:rPr>
      <w:rFonts w:ascii="Helvetica Neue" w:eastAsia="Arial Unicode MS" w:hAnsi="Helvetica Neue" w:cs="Arial Unicode MS"/>
      <w:color w:val="000000"/>
      <w:lang w:val="ru-R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3</Pages>
  <Words>997</Words>
  <Characters>5689</Characters>
  <Application>Microsoft Office Word</Application>
  <DocSecurity>0</DocSecurity>
  <Lines>47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izbori2024</cp:lastModifiedBy>
  <cp:revision>15</cp:revision>
  <dcterms:created xsi:type="dcterms:W3CDTF">2024-04-23T06:24:00Z</dcterms:created>
  <dcterms:modified xsi:type="dcterms:W3CDTF">2024-05-29T09:21:00Z</dcterms:modified>
  <dc:language>bg-BG</dc:language>
</cp:coreProperties>
</file>